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4422BE80" w:rsidR="0051158F" w:rsidRPr="0051158F" w:rsidRDefault="0051158F">
      <w:r>
        <w:t>(</w:t>
      </w:r>
      <w:r>
        <w:rPr>
          <w:b/>
          <w:bCs/>
        </w:rPr>
        <w:t>Warning:</w:t>
      </w:r>
      <w:r>
        <w:t xml:space="preserve"> This story contains female muscle, female muscle growth, muscle worship and graphic sexual content)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Vaggie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Their bedroom lights were low, but not dark enough that she’d miss the details of Vaggie’s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r>
        <w:t>Vaggie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Vaggie wanted nothing more than to eat her out.</w:t>
      </w:r>
    </w:p>
    <w:p w14:paraId="35AC548C" w14:textId="77777777" w:rsidR="00653E6F" w:rsidRDefault="00653E6F"/>
    <w:p w14:paraId="21A64729" w14:textId="6B66AAF9" w:rsidR="00653E6F" w:rsidRDefault="00653E6F">
      <w:r>
        <w:t>Vaggie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Clad in this white bikini type meant for bodybuilders, Vaggie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r>
        <w:t>Vaggie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Vaggie’s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r>
        <w:lastRenderedPageBreak/>
        <w:t>Vaggie’s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The fabric of her panties was proving to be an inconvenience as Charlie slipped her fingers underneath and touched herself directly. She sucked in a sharp breath as the sudden surge of pleasure while her other hand pawned at her breast. Vaggie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Vaggie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2E0C821" w:rsidR="002C1A00" w:rsidRDefault="002C1A00"/>
    <w:p w14:paraId="546A5D46" w14:textId="77777777" w:rsidR="002C1A00" w:rsidRPr="002C1A00" w:rsidRDefault="002C1A00"/>
    <w:sectPr w:rsidR="002C1A00" w:rsidRPr="002C1A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276EB0"/>
    <w:rsid w:val="002C1A00"/>
    <w:rsid w:val="0051158F"/>
    <w:rsid w:val="005852E5"/>
    <w:rsid w:val="005A40A3"/>
    <w:rsid w:val="00653E6F"/>
    <w:rsid w:val="00B85BC0"/>
    <w:rsid w:val="00C96C63"/>
    <w:rsid w:val="00CB5A2B"/>
    <w:rsid w:val="00E84A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1031</Words>
  <Characters>5024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2025-02-14T18:30:00Z</dcterms:created>
  <dcterms:modified xsi:type="dcterms:W3CDTF">2025-02-15T04:56:00Z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