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“Ha!” the man laughs, and points at you like you’re some kind of circus monkey. “As if you could actually do that! Don’t make me laugh, you fak-”</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close your eyes and snap your fingers, and instantly reinforce his illusion. He cuts off, his breath catching as the luscious female illusion around him is suddenly rendered </w:t>
      </w:r>
      <w:r>
        <w:rPr>
          <w:rFonts w:hint="default"/>
          <w:b w:val="0"/>
          <w:bCs w:val="0"/>
          <w:i/>
          <w:iCs/>
          <w:lang w:val="en-US"/>
        </w:rPr>
        <w:t>far</w:t>
      </w:r>
      <w:r>
        <w:rPr>
          <w:rFonts w:hint="default"/>
          <w:b w:val="0"/>
          <w:bCs w:val="0"/>
          <w:i w:val="0"/>
          <w:iCs w:val="0"/>
          <w:lang w:val="en-US"/>
        </w:rPr>
        <w:t xml:space="preserve"> more real. All of his senses have been altered, right down to the way ‘her’ </w:t>
      </w:r>
      <w:r>
        <w:rPr>
          <w:rFonts w:hint="default"/>
          <w:b w:val="0"/>
          <w:bCs w:val="0"/>
          <w:i/>
          <w:iCs/>
          <w:lang w:val="en-US"/>
        </w:rPr>
        <w:t>mouth</w:t>
      </w:r>
      <w:r>
        <w:rPr>
          <w:rFonts w:hint="default"/>
          <w:b w:val="0"/>
          <w:bCs w:val="0"/>
          <w:i w:val="0"/>
          <w:iCs w:val="0"/>
          <w:lang w:val="en-US"/>
        </w:rPr>
        <w:t xml:space="preserve"> tastes differently from his. It’s a perfect illusion, one that even </w:t>
      </w:r>
      <w:r>
        <w:rPr>
          <w:rFonts w:hint="default"/>
          <w:b w:val="0"/>
          <w:bCs w:val="0"/>
          <w:i/>
          <w:iCs/>
          <w:lang w:val="en-US"/>
        </w:rPr>
        <w:t>you</w:t>
      </w:r>
      <w:r>
        <w:rPr>
          <w:rFonts w:hint="default"/>
          <w:b w:val="0"/>
          <w:bCs w:val="0"/>
          <w:i w:val="0"/>
          <w:iCs w:val="0"/>
          <w:lang w:val="en-US"/>
        </w:rPr>
        <w:t xml:space="preserve"> have to squint a little to see through!</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His body trembles for a moment - and then, unabashedly, he </w:t>
      </w:r>
      <w:r>
        <w:rPr>
          <w:rFonts w:hint="default"/>
          <w:b w:val="0"/>
          <w:bCs w:val="0"/>
          <w:i/>
          <w:iCs/>
          <w:lang w:val="en-US"/>
        </w:rPr>
        <w:t>digs</w:t>
      </w:r>
      <w:r>
        <w:rPr>
          <w:rFonts w:hint="default"/>
          <w:b w:val="0"/>
          <w:bCs w:val="0"/>
          <w:i w:val="0"/>
          <w:iCs w:val="0"/>
          <w:lang w:val="en-US"/>
        </w:rPr>
        <w:t xml:space="preserve"> his fingers into his illusory body’s tits, as ‘her’ cheeks flush bright pink as deep, glistening brown skin bulges between his fingers! “H-H-H-holy BALLS!”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“Is </w:t>
      </w:r>
      <w:r>
        <w:rPr>
          <w:rFonts w:hint="default"/>
          <w:b w:val="0"/>
          <w:bCs w:val="0"/>
          <w:i/>
          <w:iCs/>
          <w:lang w:val="en-US"/>
        </w:rPr>
        <w:t>that</w:t>
      </w:r>
      <w:r>
        <w:rPr>
          <w:rFonts w:hint="default"/>
          <w:b w:val="0"/>
          <w:bCs w:val="0"/>
          <w:i w:val="0"/>
          <w:iCs w:val="0"/>
          <w:lang w:val="en-US"/>
        </w:rPr>
        <w:t xml:space="preserve"> what you call them?” You shrug one shoulder at him, and then with  a smirk, you drop the enchanted mage on the floor. He doesn’t even </w:t>
      </w:r>
      <w:r>
        <w:rPr>
          <w:rFonts w:hint="default"/>
          <w:b w:val="0"/>
          <w:bCs w:val="0"/>
          <w:i/>
          <w:iCs/>
          <w:lang w:val="en-US"/>
        </w:rPr>
        <w:t>try</w:t>
      </w:r>
      <w:r>
        <w:rPr>
          <w:rFonts w:hint="default"/>
          <w:b w:val="0"/>
          <w:bCs w:val="0"/>
          <w:i w:val="0"/>
          <w:iCs w:val="0"/>
          <w:lang w:val="en-US"/>
        </w:rPr>
        <w:t xml:space="preserve"> to catch himself; he just thuds down, and chuckles as his fingers knead in and out of his illusion’s massive, gleaming brown tits, bulging them enormously against one another.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“Hehehe..EhehEheheh!” He kicks a leg up, letting his illusion’s dress slide down to bare a length of gigantic brown thigh, and runs a hand along it. “Oh, </w:t>
      </w:r>
      <w:r>
        <w:rPr>
          <w:rFonts w:hint="default"/>
          <w:b w:val="0"/>
          <w:bCs w:val="0"/>
          <w:i/>
          <w:iCs/>
          <w:lang w:val="en-US"/>
        </w:rPr>
        <w:t>yeah!</w:t>
      </w:r>
      <w:r>
        <w:rPr>
          <w:rFonts w:hint="default"/>
          <w:b w:val="0"/>
          <w:bCs w:val="0"/>
          <w:i w:val="0"/>
          <w:iCs w:val="0"/>
          <w:lang w:val="en-US"/>
        </w:rPr>
        <w:t xml:space="preserve"> Cloth movements like that were always a </w:t>
      </w:r>
      <w:r>
        <w:rPr>
          <w:rFonts w:hint="default"/>
          <w:b w:val="0"/>
          <w:bCs w:val="0"/>
          <w:i/>
          <w:iCs/>
          <w:lang w:val="en-US"/>
        </w:rPr>
        <w:t>pain</w:t>
      </w:r>
      <w:r>
        <w:rPr>
          <w:rFonts w:hint="default"/>
          <w:b w:val="0"/>
          <w:bCs w:val="0"/>
          <w:i w:val="0"/>
          <w:iCs w:val="0"/>
          <w:lang w:val="en-US"/>
        </w:rPr>
        <w:t xml:space="preserve"> to pull off, but now I’ve got the </w:t>
      </w:r>
      <w:r>
        <w:rPr>
          <w:rFonts w:hint="default"/>
          <w:b w:val="0"/>
          <w:bCs w:val="0"/>
          <w:i/>
          <w:iCs/>
          <w:lang w:val="en-US"/>
        </w:rPr>
        <w:t>real deal</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As her illusion-swathed coworker giggles and flops around on the floor, Latricia quietly leans over and whispers in your ear. “That…that’s not going to be </w:t>
      </w:r>
      <w:r>
        <w:rPr>
          <w:rFonts w:hint="default"/>
          <w:b w:val="0"/>
          <w:bCs w:val="0"/>
          <w:i/>
          <w:iCs/>
          <w:lang w:val="en-US"/>
        </w:rPr>
        <w:t>permanent</w:t>
      </w:r>
      <w:r>
        <w:rPr>
          <w:rFonts w:hint="default"/>
          <w:b w:val="0"/>
          <w:bCs w:val="0"/>
          <w:i w:val="0"/>
          <w:iCs w:val="0"/>
          <w:lang w:val="en-US"/>
        </w:rPr>
        <w:t xml:space="preserve">, right? Augus is a pest, but he’s got jobs to do. We can’t have him showing up and acting like </w:t>
      </w:r>
      <w:r>
        <w:rPr>
          <w:rFonts w:hint="default"/>
          <w:b w:val="0"/>
          <w:bCs w:val="0"/>
          <w:i/>
          <w:iCs/>
          <w:lang w:val="en-US"/>
        </w:rPr>
        <w:t>this</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wave a hand, and chuckle to yourself. “Oh, no, of course not. You see, </w:t>
      </w:r>
      <w:r>
        <w:rPr>
          <w:rFonts w:hint="default"/>
          <w:b w:val="0"/>
          <w:bCs w:val="0"/>
          <w:i/>
          <w:iCs/>
          <w:lang w:val="en-US"/>
        </w:rPr>
        <w:t>that</w:t>
      </w:r>
      <w:r>
        <w:rPr>
          <w:rFonts w:hint="default"/>
          <w:b w:val="0"/>
          <w:bCs w:val="0"/>
          <w:i w:val="0"/>
          <w:iCs w:val="0"/>
          <w:lang w:val="en-US"/>
        </w:rPr>
        <w:t xml:space="preserve"> is also just an illusion.”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“What?” The silver-haired mage’s eyes go wide in shock, and she ducks her head back. She points, as Augus slaps his illusion’s ass, and watches it jiggle. “</w:t>
      </w:r>
      <w:r>
        <w:rPr>
          <w:rFonts w:hint="default"/>
          <w:b w:val="0"/>
          <w:bCs w:val="0"/>
          <w:i/>
          <w:iCs/>
          <w:lang w:val="en-US"/>
        </w:rPr>
        <w:t>That’s</w:t>
      </w:r>
      <w:r>
        <w:rPr>
          <w:rFonts w:hint="default"/>
          <w:b w:val="0"/>
          <w:bCs w:val="0"/>
          <w:i w:val="0"/>
          <w:iCs w:val="0"/>
          <w:lang w:val="en-US"/>
        </w:rPr>
        <w:t xml:space="preserve"> an illusion?”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“A </w:t>
      </w:r>
      <w:r>
        <w:rPr>
          <w:rFonts w:hint="default"/>
          <w:b w:val="0"/>
          <w:bCs w:val="0"/>
          <w:i/>
          <w:iCs/>
          <w:lang w:val="en-US"/>
        </w:rPr>
        <w:t xml:space="preserve">mildly </w:t>
      </w:r>
      <w:r>
        <w:rPr>
          <w:rFonts w:hint="default"/>
          <w:b w:val="0"/>
          <w:bCs w:val="0"/>
          <w:i w:val="0"/>
          <w:iCs w:val="0"/>
          <w:lang w:val="en-US"/>
        </w:rPr>
        <w:t xml:space="preserve">complex one,” you flick up a finger, smirking. “You don’t need to worry about it. He’s going to genuinely think he’s become a woman until midnight - and then </w:t>
      </w:r>
      <w:r>
        <w:rPr>
          <w:rFonts w:hint="default"/>
          <w:b w:val="0"/>
          <w:bCs w:val="0"/>
          <w:i/>
          <w:iCs/>
          <w:lang w:val="en-US"/>
        </w:rPr>
        <w:t>poof</w:t>
      </w:r>
      <w:r>
        <w:rPr>
          <w:rFonts w:hint="default"/>
          <w:b w:val="0"/>
          <w:bCs w:val="0"/>
          <w:i w:val="0"/>
          <w:iCs w:val="0"/>
          <w:lang w:val="en-US"/>
        </w:rPr>
        <w:t xml:space="preserve">! It’ll all </w:t>
      </w:r>
      <w:r>
        <w:rPr>
          <w:rFonts w:hint="default"/>
          <w:b w:val="0"/>
          <w:bCs w:val="0"/>
          <w:i/>
          <w:iCs/>
          <w:lang w:val="en-US"/>
        </w:rPr>
        <w:t>vanish</w:t>
      </w:r>
      <w:r>
        <w:rPr>
          <w:rFonts w:hint="default"/>
          <w:b w:val="0"/>
          <w:bCs w:val="0"/>
          <w:i w:val="0"/>
          <w:iCs w:val="0"/>
          <w:lang w:val="en-US"/>
        </w:rPr>
        <w:t>. One good prank deserves another, right?”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 guess. He does </w:t>
      </w:r>
      <w:r>
        <w:rPr>
          <w:rFonts w:hint="default"/>
          <w:b w:val="0"/>
          <w:bCs w:val="0"/>
          <w:i/>
          <w:iCs/>
          <w:lang w:val="en-US"/>
        </w:rPr>
        <w:t>deserve</w:t>
      </w:r>
      <w:r>
        <w:rPr>
          <w:rFonts w:hint="default"/>
          <w:b w:val="0"/>
          <w:bCs w:val="0"/>
          <w:i w:val="0"/>
          <w:iCs w:val="0"/>
          <w:lang w:val="en-US"/>
        </w:rPr>
        <w:t xml:space="preserve"> it, either way.” Latricia raised an eyebrow at Augus, as he stuffed two fingers into his illusion’s mouth and licked them. A little shiver of disgust ran down her back. “Ugh. He’s, um…</w:t>
      </w:r>
      <w:r>
        <w:rPr>
          <w:rFonts w:hint="default"/>
          <w:b w:val="0"/>
          <w:bCs w:val="0"/>
          <w:i/>
          <w:iCs/>
          <w:lang w:val="en-US"/>
        </w:rPr>
        <w:t>really</w:t>
      </w:r>
      <w:r>
        <w:rPr>
          <w:rFonts w:hint="default"/>
          <w:b w:val="0"/>
          <w:bCs w:val="0"/>
          <w:i w:val="0"/>
          <w:iCs w:val="0"/>
          <w:lang w:val="en-US"/>
        </w:rPr>
        <w:t xml:space="preserve"> enjoying himself, huh? I wonder if he’ll be happy or sad when this ends.”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“Hardly my problem, either way!” You laugh, and then wave to Latricia as you hop the counter, and start towards the door. “If you wind up </w:t>
      </w:r>
      <w:r>
        <w:rPr>
          <w:rFonts w:hint="default"/>
          <w:b w:val="0"/>
          <w:bCs w:val="0"/>
          <w:i/>
          <w:iCs/>
          <w:lang w:val="en-US"/>
        </w:rPr>
        <w:t>needing</w:t>
      </w:r>
      <w:r>
        <w:rPr>
          <w:rFonts w:hint="default"/>
          <w:b w:val="0"/>
          <w:bCs w:val="0"/>
          <w:i w:val="0"/>
          <w:iCs w:val="0"/>
          <w:lang w:val="en-US"/>
        </w:rPr>
        <w:t xml:space="preserve"> it to be my problem, you can find me at the Lady of Roses! Ciao!”</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turn your wave into an over dramatic two-fingered salute, and let yourself out. Latricia waves back amiably, and then, with a dull click, the door shuts behind you. For a moment you stand still, smirking to yourself as you think about how crazily that Augus guy reacted to being stuck in his own illusion. Arc wouldn’t fall for that kind of thing!</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Liam’s vote secured, next on the agenda is the Reue’Lach family. You idly turn and trot down the street as you have your network of shadow birds converge on the family’s estate, and start looking for the bard. You observe their gardens, towers, cellars, and private rooms of all kinds  - even several </w:t>
      </w:r>
      <w:r>
        <w:rPr>
          <w:rFonts w:hint="default"/>
          <w:b w:val="0"/>
          <w:bCs w:val="0"/>
          <w:i/>
          <w:iCs/>
          <w:lang w:val="en-US"/>
        </w:rPr>
        <w:t>hidden</w:t>
      </w:r>
      <w:r>
        <w:rPr>
          <w:rFonts w:hint="default"/>
          <w:b w:val="0"/>
          <w:bCs w:val="0"/>
          <w:i w:val="0"/>
          <w:iCs w:val="0"/>
          <w:lang w:val="en-US"/>
        </w:rPr>
        <w:t xml:space="preserve"> ones - but there’s no sign of the bard at all.</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 spring in your step diminishes. You can’t even find the siblings everyone things the bard </w:t>
      </w:r>
      <w:r>
        <w:rPr>
          <w:rFonts w:hint="default"/>
          <w:b w:val="0"/>
          <w:bCs w:val="0"/>
          <w:i/>
          <w:iCs/>
          <w:lang w:val="en-US"/>
        </w:rPr>
        <w:t>could</w:t>
      </w:r>
      <w:r>
        <w:rPr>
          <w:rFonts w:hint="default"/>
          <w:b w:val="0"/>
          <w:bCs w:val="0"/>
          <w:i w:val="0"/>
          <w:iCs w:val="0"/>
          <w:lang w:val="en-US"/>
        </w:rPr>
        <w:t xml:space="preserve"> be, let alone the Bard’s costume or instruments. Changing tactics, you post your birds near the family members, and soon enough the reason for your search’s failure becomes clear. Two of the family’s daughters are loudly </w:t>
      </w:r>
      <w:r>
        <w:rPr>
          <w:rFonts w:hint="default"/>
          <w:b w:val="0"/>
          <w:bCs w:val="0"/>
          <w:i/>
          <w:iCs/>
          <w:lang w:val="en-US"/>
        </w:rPr>
        <w:t>lamenting</w:t>
      </w:r>
      <w:r>
        <w:rPr>
          <w:rFonts w:hint="default"/>
          <w:b w:val="0"/>
          <w:bCs w:val="0"/>
          <w:i w:val="0"/>
          <w:iCs w:val="0"/>
          <w:lang w:val="en-US"/>
        </w:rPr>
        <w:t xml:space="preserve"> not being allowed to go along to a performance the Bard is putting on outside of the city. </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grimace, and then send one of the birds phasing through the house until it finds a note left for the family matriarch, which assures her that the Bard will return at sunset. How boring! Your quarry isn’t even </w:t>
      </w:r>
      <w:r>
        <w:rPr>
          <w:rFonts w:hint="default"/>
          <w:b w:val="0"/>
          <w:bCs w:val="0"/>
          <w:i/>
          <w:iCs/>
          <w:lang w:val="en-US"/>
        </w:rPr>
        <w:t>around</w:t>
      </w:r>
      <w:r>
        <w:rPr>
          <w:rFonts w:hint="default"/>
          <w:b w:val="0"/>
          <w:bCs w:val="0"/>
          <w:i w:val="0"/>
          <w:iCs w:val="0"/>
          <w:lang w:val="en-US"/>
        </w:rPr>
        <w:t>! How are you supposed to make any progress without them?</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It’s a good thing they aren’t.</w:t>
      </w:r>
      <w:r>
        <w:rPr>
          <w:rFonts w:hint="default"/>
          <w:b w:val="0"/>
          <w:bCs w:val="0"/>
          <w:i w:val="0"/>
          <w:iCs w:val="0"/>
          <w:lang w:val="en-US"/>
        </w:rPr>
        <w:t xml:space="preserve"> Morning Glory suddenly cuts into your thoughts, and you raise an eyebrow at her. </w:t>
      </w:r>
      <w:r>
        <w:rPr>
          <w:rFonts w:hint="default"/>
          <w:b w:val="0"/>
          <w:bCs w:val="0"/>
          <w:i/>
          <w:iCs/>
          <w:lang w:val="en-US"/>
        </w:rPr>
        <w:t>Come here and deal with this stupid bitch! She’s planted herself right in front of what we’re trying to steal, and WILL NOT move!</w:t>
      </w:r>
    </w:p>
    <w:p>
      <w:pPr>
        <w:rPr>
          <w:rFonts w:hint="default"/>
          <w:b w:val="0"/>
          <w:bCs w:val="0"/>
          <w:i w:val="0"/>
          <w:iCs w:val="0"/>
          <w:lang w:val="en-US"/>
        </w:rPr>
      </w:pPr>
      <w:r>
        <w:rPr>
          <w:rFonts w:hint="default"/>
          <w:b w:val="0"/>
          <w:bCs w:val="0"/>
          <w:i/>
          <w:iCs/>
          <w:lang w:val="en-US"/>
        </w:rPr>
        <w:tab/>
      </w:r>
      <w:r>
        <w:rPr>
          <w:rFonts w:hint="default"/>
          <w:b w:val="0"/>
          <w:bCs w:val="0"/>
          <w:i/>
          <w:iCs/>
          <w:lang w:val="en-US"/>
        </w:rPr>
        <w:t xml:space="preserve">What, a master thief can’t deal with one woman? </w:t>
      </w:r>
      <w:r>
        <w:rPr>
          <w:rFonts w:hint="default"/>
          <w:b w:val="0"/>
          <w:bCs w:val="0"/>
          <w:i w:val="0"/>
          <w:iCs w:val="0"/>
          <w:lang w:val="en-US"/>
        </w:rPr>
        <w:t xml:space="preserve">You scratch your head, but you’re only being theatrical. Considering how often </w:t>
      </w:r>
      <w:r>
        <w:rPr>
          <w:rFonts w:hint="default"/>
          <w:b w:val="0"/>
          <w:bCs w:val="0"/>
          <w:i/>
          <w:iCs/>
          <w:lang w:val="en-US"/>
        </w:rPr>
        <w:t xml:space="preserve">you’ve </w:t>
      </w:r>
      <w:r>
        <w:rPr>
          <w:rFonts w:hint="default"/>
          <w:b w:val="0"/>
          <w:bCs w:val="0"/>
          <w:i w:val="0"/>
          <w:iCs w:val="0"/>
          <w:lang w:val="en-US"/>
        </w:rPr>
        <w:t xml:space="preserve">been stalled by a single woman before, it would be hypocritical of you to be unsympathetic. </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Just get over here</w:t>
      </w:r>
      <w:r>
        <w:rPr>
          <w:rFonts w:hint="default"/>
          <w:b w:val="0"/>
          <w:bCs w:val="0"/>
          <w:i w:val="0"/>
          <w:iCs w:val="0"/>
          <w:lang w:val="en-US"/>
        </w:rPr>
        <w:t xml:space="preserve">. Morning Glory hisses. </w:t>
      </w:r>
      <w:r>
        <w:rPr>
          <w:rFonts w:hint="default"/>
          <w:b w:val="0"/>
          <w:bCs w:val="0"/>
          <w:i/>
          <w:iCs/>
          <w:lang w:val="en-US"/>
        </w:rPr>
        <w:t xml:space="preserve">Unless you want me to get </w:t>
      </w:r>
      <w:r>
        <w:rPr>
          <w:rFonts w:hint="default"/>
          <w:b/>
          <w:bCs/>
          <w:i/>
          <w:iCs/>
          <w:lang w:val="en-US"/>
        </w:rPr>
        <w:t>violent</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p>
    <w:p>
      <w:pPr>
        <w:rPr>
          <w:rFonts w:hint="default"/>
          <w:b/>
          <w:bCs/>
          <w:i/>
          <w:iCs/>
          <w:lang w:val="en-US"/>
        </w:rPr>
      </w:pPr>
      <w:r>
        <w:rPr>
          <w:rFonts w:hint="default"/>
          <w:b/>
          <w:bCs/>
          <w:i/>
          <w:iCs/>
          <w:lang w:val="en-US"/>
        </w:rPr>
        <w:t>What will you do? Abandon? Flee? Give up? Blow the flute?</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00CB4"/>
    <w:rsid w:val="1B20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2023-05-15T16:43:00Z</dcterms:created>
  <dc:creator>Astramentous</dc:creator>
  <cp:lastModifiedBy>Astramentous</cp:lastModifiedBy>
  <dcterms:modified xsi:type="dcterms:W3CDTF">2023-05-15T16:46:29Z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199EB989277744FE914917CE7747379C</vt:lpwstr>
  </property>
</Properties>
</file>