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0127" w14:textId="77777777" w:rsidR="00CE3F9D" w:rsidRPr="00CE3F9D" w:rsidRDefault="00CE3F9D" w:rsidP="00CE3F9D">
      <w:pPr>
        <w:rPr>
          <w:rFonts w:ascii="Calibri" w:hAnsi="Calibri" w:cs="Calibri"/>
          <w:sz w:val="32"/>
          <w:szCs w:val="32"/>
        </w:rPr>
      </w:pPr>
      <w:r w:rsidRPr="00CE3F9D">
        <w:rPr>
          <w:rFonts w:ascii="Calibri" w:hAnsi="Calibri" w:cs="Calibri"/>
          <w:sz w:val="32"/>
          <w:szCs w:val="32"/>
        </w:rPr>
        <w:t xml:space="preserve">News from </w:t>
      </w:r>
      <w:proofErr w:type="spellStart"/>
      <w:r w:rsidRPr="00CE3F9D">
        <w:rPr>
          <w:rFonts w:ascii="Calibri" w:hAnsi="Calibri" w:cs="Calibri"/>
          <w:sz w:val="32"/>
          <w:szCs w:val="32"/>
        </w:rPr>
        <w:t>Ridgewick</w:t>
      </w:r>
      <w:proofErr w:type="spellEnd"/>
      <w:r w:rsidRPr="00CE3F9D">
        <w:rPr>
          <w:rFonts w:ascii="Calibri" w:hAnsi="Calibri" w:cs="Calibri"/>
          <w:sz w:val="32"/>
          <w:szCs w:val="32"/>
        </w:rPr>
        <w:t xml:space="preserve"> </w:t>
      </w:r>
    </w:p>
    <w:p w14:paraId="0D8D23D7" w14:textId="77777777" w:rsidR="00CE3F9D" w:rsidRPr="00CE3F9D" w:rsidRDefault="00CE3F9D" w:rsidP="00CE3F9D">
      <w:pPr>
        <w:rPr>
          <w:rFonts w:ascii="Calibri" w:hAnsi="Calibri" w:cs="Calibri"/>
        </w:rPr>
      </w:pPr>
      <w:r w:rsidRPr="00CE3F9D">
        <w:rPr>
          <w:rFonts w:ascii="Calibri" w:hAnsi="Calibri" w:cs="Calibri"/>
        </w:rPr>
        <w:t>A Short Story</w:t>
      </w:r>
    </w:p>
    <w:p w14:paraId="7AA4AD84" w14:textId="77777777" w:rsidR="00CE3F9D" w:rsidRPr="00CE3F9D" w:rsidRDefault="00CE3F9D" w:rsidP="00CE3F9D">
      <w:pPr>
        <w:rPr>
          <w:rFonts w:ascii="Calibri" w:hAnsi="Calibri" w:cs="Calibri"/>
        </w:rPr>
      </w:pPr>
      <w:r w:rsidRPr="00CE3F9D">
        <w:rPr>
          <w:rFonts w:ascii="Calibri" w:hAnsi="Calibri" w:cs="Calibri"/>
        </w:rPr>
        <w:t>By Maryanne Peters</w:t>
      </w:r>
    </w:p>
    <w:p w14:paraId="1AA1ACEC" w14:textId="77777777" w:rsidR="00CE3F9D" w:rsidRPr="00CE3F9D" w:rsidRDefault="00CE3F9D" w:rsidP="00CE3F9D">
      <w:pPr>
        <w:rPr>
          <w:rFonts w:ascii="Calibri" w:hAnsi="Calibri" w:cs="Calibri"/>
        </w:rPr>
      </w:pPr>
    </w:p>
    <w:p w14:paraId="477398E6" w14:textId="77777777" w:rsidR="00CE3F9D" w:rsidRPr="00CE3F9D" w:rsidRDefault="00CE3F9D" w:rsidP="00CE3F9D">
      <w:pPr>
        <w:rPr>
          <w:rFonts w:ascii="Calibri" w:hAnsi="Calibri" w:cs="Calibri"/>
        </w:rPr>
      </w:pPr>
    </w:p>
    <w:p w14:paraId="38BD8E1D" w14:textId="77777777" w:rsidR="00CE3F9D" w:rsidRPr="00CE3F9D" w:rsidRDefault="00CE3F9D" w:rsidP="00CE3F9D">
      <w:pPr>
        <w:rPr>
          <w:rFonts w:ascii="Calibri" w:hAnsi="Calibri" w:cs="Calibri"/>
        </w:rPr>
      </w:pPr>
      <w:r w:rsidRPr="00CE3F9D">
        <w:rPr>
          <w:rFonts w:ascii="Calibri" w:hAnsi="Calibri" w:cs="Calibri"/>
        </w:rPr>
        <w:t xml:space="preserve">I suppose that I had not much idea about the issues of intersex or transgenderism before Toxically Induced Sexual Morphosis (TISM) hit </w:t>
      </w:r>
      <w:proofErr w:type="spellStart"/>
      <w:r w:rsidRPr="00CE3F9D">
        <w:rPr>
          <w:rFonts w:ascii="Calibri" w:hAnsi="Calibri" w:cs="Calibri"/>
        </w:rPr>
        <w:t>Ridgewick</w:t>
      </w:r>
      <w:proofErr w:type="spellEnd"/>
      <w:r w:rsidRPr="00CE3F9D">
        <w:rPr>
          <w:rFonts w:ascii="Calibri" w:hAnsi="Calibri" w:cs="Calibri"/>
        </w:rPr>
        <w:t xml:space="preserve">.  Then it became not just the big news in town, but the only news.  And the news </w:t>
      </w:r>
      <w:proofErr w:type="gramStart"/>
      <w:r w:rsidRPr="00CE3F9D">
        <w:rPr>
          <w:rFonts w:ascii="Calibri" w:hAnsi="Calibri" w:cs="Calibri"/>
        </w:rPr>
        <w:t>is</w:t>
      </w:r>
      <w:proofErr w:type="gramEnd"/>
      <w:r w:rsidRPr="00CE3F9D">
        <w:rPr>
          <w:rFonts w:ascii="Calibri" w:hAnsi="Calibri" w:cs="Calibri"/>
        </w:rPr>
        <w:t xml:space="preserve"> my business.</w:t>
      </w:r>
    </w:p>
    <w:p w14:paraId="5B01D137" w14:textId="77777777" w:rsidR="00CE3F9D" w:rsidRPr="00CE3F9D" w:rsidRDefault="00CE3F9D" w:rsidP="00CE3F9D">
      <w:pPr>
        <w:rPr>
          <w:rFonts w:ascii="Calibri" w:hAnsi="Calibri" w:cs="Calibri"/>
        </w:rPr>
      </w:pPr>
    </w:p>
    <w:p w14:paraId="6FC40D49" w14:textId="77777777" w:rsidR="00CE3F9D" w:rsidRPr="00CE3F9D" w:rsidRDefault="00CE3F9D" w:rsidP="00CE3F9D">
      <w:pPr>
        <w:rPr>
          <w:rFonts w:ascii="Calibri" w:hAnsi="Calibri" w:cs="Calibri"/>
        </w:rPr>
      </w:pPr>
      <w:r w:rsidRPr="00CE3F9D">
        <w:rPr>
          <w:rFonts w:ascii="Calibri" w:hAnsi="Calibri" w:cs="Calibri"/>
        </w:rPr>
        <w:t xml:space="preserve">People may make fun of small-town newspapers like “The </w:t>
      </w:r>
      <w:proofErr w:type="spellStart"/>
      <w:r w:rsidRPr="00CE3F9D">
        <w:rPr>
          <w:rFonts w:ascii="Calibri" w:hAnsi="Calibri" w:cs="Calibri"/>
        </w:rPr>
        <w:t>Ridgewick</w:t>
      </w:r>
      <w:proofErr w:type="spellEnd"/>
      <w:r w:rsidRPr="00CE3F9D">
        <w:rPr>
          <w:rFonts w:ascii="Calibri" w:hAnsi="Calibri" w:cs="Calibri"/>
        </w:rPr>
        <w:t xml:space="preserve"> Advertiser”, but I have always taken the role of editor very seriously.  It is not a big newspaper, but it is produced at a low cost paid for entirely by advertising and delivered to households free of charge, but people need to pick it up and read it – not throw it straight in the trash.  That means that it needs material.</w:t>
      </w:r>
    </w:p>
    <w:p w14:paraId="4F3E8F59" w14:textId="77777777" w:rsidR="00CE3F9D" w:rsidRPr="00CE3F9D" w:rsidRDefault="00CE3F9D" w:rsidP="00CE3F9D">
      <w:pPr>
        <w:rPr>
          <w:rFonts w:ascii="Calibri" w:hAnsi="Calibri" w:cs="Calibri"/>
        </w:rPr>
      </w:pPr>
    </w:p>
    <w:p w14:paraId="2E0E1D7A" w14:textId="77777777" w:rsidR="00CE3F9D" w:rsidRPr="00CE3F9D" w:rsidRDefault="00CE3F9D" w:rsidP="00CE3F9D">
      <w:pPr>
        <w:rPr>
          <w:rFonts w:ascii="Calibri" w:hAnsi="Calibri" w:cs="Calibri"/>
        </w:rPr>
      </w:pPr>
      <w:r w:rsidRPr="00CE3F9D">
        <w:rPr>
          <w:rFonts w:ascii="Calibri" w:hAnsi="Calibri" w:cs="Calibri"/>
        </w:rPr>
        <w:t xml:space="preserve">We </w:t>
      </w:r>
      <w:proofErr w:type="gramStart"/>
      <w:r w:rsidRPr="00CE3F9D">
        <w:rPr>
          <w:rFonts w:ascii="Calibri" w:hAnsi="Calibri" w:cs="Calibri"/>
        </w:rPr>
        <w:t>were never in a position to</w:t>
      </w:r>
      <w:proofErr w:type="gramEnd"/>
      <w:r w:rsidRPr="00CE3F9D">
        <w:rPr>
          <w:rFonts w:ascii="Calibri" w:hAnsi="Calibri" w:cs="Calibri"/>
        </w:rPr>
        <w:t xml:space="preserve"> buy external news feeds, so we depended on local stories, and input from readers.  I always like to write a topical editorial and invite emails back that I could publish.  I even confess that if the response was poor, I might write a letter to myself under an assumed name.  I had just one writer on the staff – Gordon Gunter – gifted but often drunk, which meant that he was cheap.  I had another couple of freelancers including Leonard </w:t>
      </w:r>
      <w:proofErr w:type="spellStart"/>
      <w:r w:rsidRPr="00CE3F9D">
        <w:rPr>
          <w:rFonts w:ascii="Calibri" w:hAnsi="Calibri" w:cs="Calibri"/>
        </w:rPr>
        <w:t>Kelway</w:t>
      </w:r>
      <w:proofErr w:type="spellEnd"/>
      <w:r w:rsidRPr="00CE3F9D">
        <w:rPr>
          <w:rFonts w:ascii="Calibri" w:hAnsi="Calibri" w:cs="Calibri"/>
        </w:rPr>
        <w:t xml:space="preserve"> and my daughter Rose who posted a column of sorts “Letter from Chamberlin” keeping us in touch with news from our nearest city where she was attending college.</w:t>
      </w:r>
    </w:p>
    <w:p w14:paraId="6E8DAA7C" w14:textId="77777777" w:rsidR="00CE3F9D" w:rsidRPr="00CE3F9D" w:rsidRDefault="00CE3F9D" w:rsidP="00CE3F9D">
      <w:pPr>
        <w:rPr>
          <w:rFonts w:ascii="Calibri" w:hAnsi="Calibri" w:cs="Calibri"/>
        </w:rPr>
      </w:pPr>
    </w:p>
    <w:p w14:paraId="4BD236BB" w14:textId="77777777" w:rsidR="00CE3F9D" w:rsidRPr="00CE3F9D" w:rsidRDefault="00CE3F9D" w:rsidP="00CE3F9D">
      <w:pPr>
        <w:rPr>
          <w:rFonts w:ascii="Calibri" w:hAnsi="Calibri" w:cs="Calibri"/>
        </w:rPr>
      </w:pPr>
      <w:r w:rsidRPr="00CE3F9D">
        <w:rPr>
          <w:rFonts w:ascii="Calibri" w:hAnsi="Calibri" w:cs="Calibri"/>
        </w:rPr>
        <w:t xml:space="preserve">But the stories that I sought out from Gordon or Leonard, or I wrote myself, were stories about our little community in </w:t>
      </w:r>
      <w:proofErr w:type="spellStart"/>
      <w:r w:rsidRPr="00CE3F9D">
        <w:rPr>
          <w:rFonts w:ascii="Calibri" w:hAnsi="Calibri" w:cs="Calibri"/>
        </w:rPr>
        <w:t>Ridgewick</w:t>
      </w:r>
      <w:proofErr w:type="spellEnd"/>
      <w:r w:rsidRPr="00CE3F9D">
        <w:rPr>
          <w:rFonts w:ascii="Calibri" w:hAnsi="Calibri" w:cs="Calibri"/>
        </w:rPr>
        <w:t xml:space="preserve">.  What was happening, who was arriving and (more often) who was leaving.  Events tended to be few and far between, but “The </w:t>
      </w:r>
      <w:proofErr w:type="spellStart"/>
      <w:r w:rsidRPr="00CE3F9D">
        <w:rPr>
          <w:rFonts w:ascii="Calibri" w:hAnsi="Calibri" w:cs="Calibri"/>
        </w:rPr>
        <w:t>Ridgewick</w:t>
      </w:r>
      <w:proofErr w:type="spellEnd"/>
      <w:r w:rsidRPr="00CE3F9D">
        <w:rPr>
          <w:rFonts w:ascii="Calibri" w:hAnsi="Calibri" w:cs="Calibri"/>
        </w:rPr>
        <w:t xml:space="preserve"> Advertiser” would be there to cover them – church fairs, a birth of twins, a haystack fire.  It doesn’t sound like much.</w:t>
      </w:r>
    </w:p>
    <w:p w14:paraId="5A8A7C1F" w14:textId="77777777" w:rsidR="00CE3F9D" w:rsidRPr="00CE3F9D" w:rsidRDefault="00CE3F9D" w:rsidP="00CE3F9D">
      <w:pPr>
        <w:rPr>
          <w:rFonts w:ascii="Calibri" w:hAnsi="Calibri" w:cs="Calibri"/>
        </w:rPr>
      </w:pPr>
    </w:p>
    <w:p w14:paraId="0DC8A973" w14:textId="77777777" w:rsidR="00CE3F9D" w:rsidRPr="00CE3F9D" w:rsidRDefault="00CE3F9D" w:rsidP="00CE3F9D">
      <w:pPr>
        <w:rPr>
          <w:rFonts w:ascii="Calibri" w:hAnsi="Calibri" w:cs="Calibri"/>
        </w:rPr>
      </w:pPr>
      <w:r w:rsidRPr="00CE3F9D">
        <w:rPr>
          <w:rFonts w:ascii="Calibri" w:hAnsi="Calibri" w:cs="Calibri"/>
        </w:rPr>
        <w:t>But then everything changed, and a few people changed too.</w:t>
      </w:r>
    </w:p>
    <w:p w14:paraId="661961BD" w14:textId="77777777" w:rsidR="00CE3F9D" w:rsidRPr="00CE3F9D" w:rsidRDefault="00CE3F9D" w:rsidP="00CE3F9D">
      <w:pPr>
        <w:rPr>
          <w:rFonts w:ascii="Calibri" w:hAnsi="Calibri" w:cs="Calibri"/>
        </w:rPr>
      </w:pPr>
    </w:p>
    <w:p w14:paraId="76C77C01" w14:textId="77777777" w:rsidR="00CE3F9D" w:rsidRPr="00CE3F9D" w:rsidRDefault="00CE3F9D" w:rsidP="00CE3F9D">
      <w:pPr>
        <w:rPr>
          <w:rFonts w:ascii="Calibri" w:hAnsi="Calibri" w:cs="Calibri"/>
        </w:rPr>
      </w:pPr>
      <w:r w:rsidRPr="00CE3F9D">
        <w:rPr>
          <w:rFonts w:ascii="Calibri" w:hAnsi="Calibri" w:cs="Calibri"/>
        </w:rPr>
        <w:t>They are still talking about how it happened and what is going on inside the bodies of those affected.  Some say that I may take years to get all the answers, because only some are affected, and some in very different ways.  People have their own theories, and in the absence of all the facts, theories are the news.  I had some of my own.</w:t>
      </w:r>
    </w:p>
    <w:p w14:paraId="5DED253A" w14:textId="77777777" w:rsidR="00CE3F9D" w:rsidRPr="00CE3F9D" w:rsidRDefault="00CE3F9D" w:rsidP="00CE3F9D">
      <w:pPr>
        <w:rPr>
          <w:rFonts w:ascii="Calibri" w:hAnsi="Calibri" w:cs="Calibri"/>
        </w:rPr>
      </w:pPr>
    </w:p>
    <w:p w14:paraId="6DBA0D71" w14:textId="77777777" w:rsidR="00CE3F9D" w:rsidRPr="00CE3F9D" w:rsidRDefault="00CE3F9D" w:rsidP="00CE3F9D">
      <w:pPr>
        <w:rPr>
          <w:rFonts w:ascii="Calibri" w:hAnsi="Calibri" w:cs="Calibri"/>
        </w:rPr>
      </w:pPr>
      <w:r w:rsidRPr="00CE3F9D">
        <w:rPr>
          <w:rFonts w:ascii="Calibri" w:hAnsi="Calibri" w:cs="Calibri"/>
        </w:rPr>
        <w:t xml:space="preserve">Toxically Induced Sexual Morphosis – the name explains what it is.  A poison was inducing changes in the sex of people affected.  The origin of the poison is now no secret.  We all understood that the big chemical refinery over in Blaxland had been </w:t>
      </w:r>
      <w:proofErr w:type="gramStart"/>
      <w:r w:rsidRPr="00CE3F9D">
        <w:rPr>
          <w:rFonts w:ascii="Calibri" w:hAnsi="Calibri" w:cs="Calibri"/>
        </w:rPr>
        <w:t>closed down</w:t>
      </w:r>
      <w:proofErr w:type="gramEnd"/>
      <w:r w:rsidRPr="00CE3F9D">
        <w:rPr>
          <w:rFonts w:ascii="Calibri" w:hAnsi="Calibri" w:cs="Calibri"/>
        </w:rPr>
        <w:t xml:space="preserve"> years ago because dangerous chemicals had leaked into the water table.  </w:t>
      </w:r>
      <w:proofErr w:type="spellStart"/>
      <w:r w:rsidRPr="00CE3F9D">
        <w:rPr>
          <w:rFonts w:ascii="Calibri" w:hAnsi="Calibri" w:cs="Calibri"/>
        </w:rPr>
        <w:t>Ridgewick</w:t>
      </w:r>
      <w:proofErr w:type="spellEnd"/>
      <w:r w:rsidRPr="00CE3F9D">
        <w:rPr>
          <w:rFonts w:ascii="Calibri" w:hAnsi="Calibri" w:cs="Calibri"/>
        </w:rPr>
        <w:t xml:space="preserve"> uses bore water and for a while we boiled it.  Then they put in UV treatment.  But it turns out that neither boiling </w:t>
      </w:r>
      <w:proofErr w:type="gramStart"/>
      <w:r w:rsidRPr="00CE3F9D">
        <w:rPr>
          <w:rFonts w:ascii="Calibri" w:hAnsi="Calibri" w:cs="Calibri"/>
        </w:rPr>
        <w:t>or</w:t>
      </w:r>
      <w:proofErr w:type="gramEnd"/>
      <w:r w:rsidRPr="00CE3F9D">
        <w:rPr>
          <w:rFonts w:ascii="Calibri" w:hAnsi="Calibri" w:cs="Calibri"/>
        </w:rPr>
        <w:t xml:space="preserve"> UV rays can break down some pharmaceutical compounds, although nobody told us that.</w:t>
      </w:r>
    </w:p>
    <w:p w14:paraId="15A28D0F" w14:textId="77777777" w:rsidR="00CE3F9D" w:rsidRPr="00CE3F9D" w:rsidRDefault="00CE3F9D" w:rsidP="00CE3F9D">
      <w:pPr>
        <w:rPr>
          <w:rFonts w:ascii="Calibri" w:hAnsi="Calibri" w:cs="Calibri"/>
        </w:rPr>
      </w:pPr>
    </w:p>
    <w:p w14:paraId="180A263C" w14:textId="77777777" w:rsidR="00CE3F9D" w:rsidRPr="00CE3F9D" w:rsidRDefault="00CE3F9D" w:rsidP="00CE3F9D">
      <w:pPr>
        <w:rPr>
          <w:rFonts w:ascii="Calibri" w:hAnsi="Calibri" w:cs="Calibri"/>
        </w:rPr>
      </w:pPr>
      <w:r w:rsidRPr="00CE3F9D">
        <w:rPr>
          <w:rFonts w:ascii="Calibri" w:hAnsi="Calibri" w:cs="Calibri"/>
        </w:rPr>
        <w:t xml:space="preserve">It took ages for the induced sexual morphosis to appear.  The first impact was intersexed children born to residents of </w:t>
      </w:r>
      <w:proofErr w:type="spellStart"/>
      <w:r w:rsidRPr="00CE3F9D">
        <w:rPr>
          <w:rFonts w:ascii="Calibri" w:hAnsi="Calibri" w:cs="Calibri"/>
        </w:rPr>
        <w:t>Ridgewick</w:t>
      </w:r>
      <w:proofErr w:type="spellEnd"/>
      <w:r w:rsidRPr="00CE3F9D">
        <w:rPr>
          <w:rFonts w:ascii="Calibri" w:hAnsi="Calibri" w:cs="Calibri"/>
        </w:rPr>
        <w:t xml:space="preserve">.  Incidences of truly intersexed babies happen everywhere, but they are very rare – just a fraction of 1%.  There are a bunch of other “intersex conditions” that are said to lift the number to 1.7%, but in </w:t>
      </w:r>
      <w:proofErr w:type="spellStart"/>
      <w:r w:rsidRPr="00CE3F9D">
        <w:rPr>
          <w:rFonts w:ascii="Calibri" w:hAnsi="Calibri" w:cs="Calibri"/>
        </w:rPr>
        <w:t>Ridgewick</w:t>
      </w:r>
      <w:proofErr w:type="spellEnd"/>
      <w:r w:rsidRPr="00CE3F9D">
        <w:rPr>
          <w:rFonts w:ascii="Calibri" w:hAnsi="Calibri" w:cs="Calibri"/>
        </w:rPr>
        <w:t xml:space="preserve"> we have had close to 20% of boys who were declared to be girls when they were born.  Then the chemical company (or their insurer) was forced to pay for chromosome checks on all children born in </w:t>
      </w:r>
      <w:proofErr w:type="spellStart"/>
      <w:r w:rsidRPr="00CE3F9D">
        <w:rPr>
          <w:rFonts w:ascii="Calibri" w:hAnsi="Calibri" w:cs="Calibri"/>
        </w:rPr>
        <w:t>Ridgewick</w:t>
      </w:r>
      <w:proofErr w:type="spellEnd"/>
      <w:r w:rsidRPr="00CE3F9D">
        <w:rPr>
          <w:rFonts w:ascii="Calibri" w:hAnsi="Calibri" w:cs="Calibri"/>
        </w:rPr>
        <w:t xml:space="preserve"> and other towns using the groundwater.</w:t>
      </w:r>
    </w:p>
    <w:p w14:paraId="58697E99" w14:textId="77777777" w:rsidR="00CE3F9D" w:rsidRPr="00CE3F9D" w:rsidRDefault="00CE3F9D" w:rsidP="00CE3F9D">
      <w:pPr>
        <w:rPr>
          <w:rFonts w:ascii="Calibri" w:hAnsi="Calibri" w:cs="Calibri"/>
        </w:rPr>
      </w:pPr>
    </w:p>
    <w:p w14:paraId="622A9344" w14:textId="77777777" w:rsidR="00CE3F9D" w:rsidRPr="00CE3F9D" w:rsidRDefault="00CE3F9D" w:rsidP="00CE3F9D">
      <w:pPr>
        <w:rPr>
          <w:rFonts w:ascii="Calibri" w:hAnsi="Calibri" w:cs="Calibri"/>
        </w:rPr>
      </w:pPr>
      <w:r w:rsidRPr="00CE3F9D">
        <w:rPr>
          <w:rFonts w:ascii="Calibri" w:hAnsi="Calibri" w:cs="Calibri"/>
        </w:rPr>
        <w:t xml:space="preserve">The effect of certain chemicals on sexual development is not that unusual.  The development of secondary sexual characteristics by which most people are judged to be either male or female, is driven by chemistry – normally internal body chemistry.  People have known for years that the </w:t>
      </w:r>
      <w:r w:rsidRPr="00CE3F9D">
        <w:rPr>
          <w:rFonts w:ascii="Calibri" w:hAnsi="Calibri" w:cs="Calibri"/>
        </w:rPr>
        <w:lastRenderedPageBreak/>
        <w:t xml:space="preserve">herbicide Atrazine causes feminization in frogs, but nobody cared – why should they?  The Blaxland plant was looking at an improved version of that compound.  Herbicides are big business.  They </w:t>
      </w:r>
      <w:proofErr w:type="gramStart"/>
      <w:r w:rsidRPr="00CE3F9D">
        <w:rPr>
          <w:rFonts w:ascii="Calibri" w:hAnsi="Calibri" w:cs="Calibri"/>
        </w:rPr>
        <w:t>closed down</w:t>
      </w:r>
      <w:proofErr w:type="gramEnd"/>
      <w:r w:rsidRPr="00CE3F9D">
        <w:rPr>
          <w:rFonts w:ascii="Calibri" w:hAnsi="Calibri" w:cs="Calibri"/>
        </w:rPr>
        <w:t xml:space="preserve"> not because of the leakage but because of affected workers.  It is something that I have been working on, but the company settled with “gagging orders” required of staff they settled with, so I have little to go on.  I had heard that it was impotence, but that is not something men like to mention anyway.</w:t>
      </w:r>
    </w:p>
    <w:p w14:paraId="16606FD2" w14:textId="77777777" w:rsidR="00CE3F9D" w:rsidRPr="00CE3F9D" w:rsidRDefault="00CE3F9D" w:rsidP="00CE3F9D">
      <w:pPr>
        <w:rPr>
          <w:rFonts w:ascii="Calibri" w:hAnsi="Calibri" w:cs="Calibri"/>
        </w:rPr>
      </w:pPr>
    </w:p>
    <w:p w14:paraId="0CAE9625" w14:textId="77777777" w:rsidR="00CE3F9D" w:rsidRPr="00CE3F9D" w:rsidRDefault="00CE3F9D" w:rsidP="00CE3F9D">
      <w:pPr>
        <w:rPr>
          <w:rFonts w:ascii="Calibri" w:hAnsi="Calibri" w:cs="Calibri"/>
        </w:rPr>
      </w:pPr>
      <w:r w:rsidRPr="00CE3F9D">
        <w:rPr>
          <w:rFonts w:ascii="Calibri" w:hAnsi="Calibri" w:cs="Calibri"/>
        </w:rPr>
        <w:t xml:space="preserve">The company knew that widespread distribution of a dangerous compound meant financial ruin, so they settled internal claims and quietly declared bankruptcy.  </w:t>
      </w:r>
      <w:proofErr w:type="gramStart"/>
      <w:r w:rsidRPr="00CE3F9D">
        <w:rPr>
          <w:rFonts w:ascii="Calibri" w:hAnsi="Calibri" w:cs="Calibri"/>
        </w:rPr>
        <w:t>Some in</w:t>
      </w:r>
      <w:proofErr w:type="gramEnd"/>
      <w:r w:rsidRPr="00CE3F9D">
        <w:rPr>
          <w:rFonts w:ascii="Calibri" w:hAnsi="Calibri" w:cs="Calibri"/>
        </w:rPr>
        <w:t xml:space="preserve"> management have even fled the </w:t>
      </w:r>
      <w:proofErr w:type="gramStart"/>
      <w:r w:rsidRPr="00CE3F9D">
        <w:rPr>
          <w:rFonts w:ascii="Calibri" w:hAnsi="Calibri" w:cs="Calibri"/>
        </w:rPr>
        <w:t>country, or</w:t>
      </w:r>
      <w:proofErr w:type="gramEnd"/>
      <w:r w:rsidRPr="00CE3F9D">
        <w:rPr>
          <w:rFonts w:ascii="Calibri" w:hAnsi="Calibri" w:cs="Calibri"/>
        </w:rPr>
        <w:t xml:space="preserve"> at least moved overseas.</w:t>
      </w:r>
    </w:p>
    <w:p w14:paraId="20C2CE87" w14:textId="77777777" w:rsidR="00CE3F9D" w:rsidRPr="00CE3F9D" w:rsidRDefault="00CE3F9D" w:rsidP="00CE3F9D">
      <w:pPr>
        <w:rPr>
          <w:rFonts w:ascii="Calibri" w:hAnsi="Calibri" w:cs="Calibri"/>
        </w:rPr>
      </w:pPr>
    </w:p>
    <w:p w14:paraId="6C79D6A6" w14:textId="77777777" w:rsidR="00CE3F9D" w:rsidRPr="00CE3F9D" w:rsidRDefault="00CE3F9D" w:rsidP="00CE3F9D">
      <w:pPr>
        <w:rPr>
          <w:rFonts w:ascii="Calibri" w:hAnsi="Calibri" w:cs="Calibri"/>
        </w:rPr>
      </w:pPr>
      <w:r w:rsidRPr="00CE3F9D">
        <w:rPr>
          <w:rFonts w:ascii="Calibri" w:hAnsi="Calibri" w:cs="Calibri"/>
        </w:rPr>
        <w:t xml:space="preserve">I published a story which I called “The Third Sex” speaking about the children.  All the parents of the affected children – all boys – decided that they would be raised as girls.  I am aware that historically there have been bad decisions made on this course given the inherent male sex, but in every </w:t>
      </w:r>
      <w:proofErr w:type="gramStart"/>
      <w:r w:rsidRPr="00CE3F9D">
        <w:rPr>
          <w:rFonts w:ascii="Calibri" w:hAnsi="Calibri" w:cs="Calibri"/>
        </w:rPr>
        <w:t>case</w:t>
      </w:r>
      <w:proofErr w:type="gramEnd"/>
      <w:r w:rsidRPr="00CE3F9D">
        <w:rPr>
          <w:rFonts w:ascii="Calibri" w:hAnsi="Calibri" w:cs="Calibri"/>
        </w:rPr>
        <w:t xml:space="preserve"> this proved the correct call.  It seemed that the condition had realigned mental sex (if there is such a thing) as well.</w:t>
      </w:r>
    </w:p>
    <w:p w14:paraId="192C94B2" w14:textId="77777777" w:rsidR="00CE3F9D" w:rsidRPr="00CE3F9D" w:rsidRDefault="00CE3F9D" w:rsidP="00CE3F9D">
      <w:pPr>
        <w:rPr>
          <w:rFonts w:ascii="Calibri" w:hAnsi="Calibri" w:cs="Calibri"/>
        </w:rPr>
      </w:pPr>
    </w:p>
    <w:p w14:paraId="5E5123D7" w14:textId="77777777" w:rsidR="00CE3F9D" w:rsidRPr="00CE3F9D" w:rsidRDefault="00CE3F9D" w:rsidP="00CE3F9D">
      <w:pPr>
        <w:rPr>
          <w:rFonts w:ascii="Calibri" w:hAnsi="Calibri" w:cs="Calibri"/>
        </w:rPr>
      </w:pPr>
      <w:r w:rsidRPr="00CE3F9D">
        <w:rPr>
          <w:rFonts w:ascii="Calibri" w:hAnsi="Calibri" w:cs="Calibri"/>
        </w:rPr>
        <w:t xml:space="preserve">In several articles I spoke about the need for understanding, and for our community to accept these children were girls, even if they presented a chromosomal abnormality.  I opened a frank discussion about the future difficulties they would face, </w:t>
      </w:r>
      <w:proofErr w:type="gramStart"/>
      <w:r w:rsidRPr="00CE3F9D">
        <w:rPr>
          <w:rFonts w:ascii="Calibri" w:hAnsi="Calibri" w:cs="Calibri"/>
        </w:rPr>
        <w:t>in particular in</w:t>
      </w:r>
      <w:proofErr w:type="gramEnd"/>
      <w:r w:rsidRPr="00CE3F9D">
        <w:rPr>
          <w:rFonts w:ascii="Calibri" w:hAnsi="Calibri" w:cs="Calibri"/>
        </w:rPr>
        <w:t xml:space="preserve"> not </w:t>
      </w:r>
      <w:proofErr w:type="gramStart"/>
      <w:r w:rsidRPr="00CE3F9D">
        <w:rPr>
          <w:rFonts w:ascii="Calibri" w:hAnsi="Calibri" w:cs="Calibri"/>
        </w:rPr>
        <w:t>be</w:t>
      </w:r>
      <w:proofErr w:type="gramEnd"/>
      <w:r w:rsidRPr="00CE3F9D">
        <w:rPr>
          <w:rFonts w:ascii="Calibri" w:hAnsi="Calibri" w:cs="Calibri"/>
        </w:rPr>
        <w:t xml:space="preserve"> able to create and bear children.  What was needed was understanding, and for the town to rally around in support of those families.</w:t>
      </w:r>
    </w:p>
    <w:p w14:paraId="69D8CB44" w14:textId="77777777" w:rsidR="00CE3F9D" w:rsidRPr="00CE3F9D" w:rsidRDefault="00CE3F9D" w:rsidP="00CE3F9D">
      <w:pPr>
        <w:rPr>
          <w:rFonts w:ascii="Calibri" w:hAnsi="Calibri" w:cs="Calibri"/>
        </w:rPr>
      </w:pPr>
    </w:p>
    <w:p w14:paraId="3CFAD994" w14:textId="77777777" w:rsidR="00CE3F9D" w:rsidRPr="00CE3F9D" w:rsidRDefault="00CE3F9D" w:rsidP="00CE3F9D">
      <w:pPr>
        <w:rPr>
          <w:rFonts w:ascii="Calibri" w:hAnsi="Calibri" w:cs="Calibri"/>
        </w:rPr>
      </w:pPr>
      <w:r w:rsidRPr="00CE3F9D">
        <w:rPr>
          <w:rFonts w:ascii="Calibri" w:hAnsi="Calibri" w:cs="Calibri"/>
        </w:rPr>
        <w:t xml:space="preserve">This is where the value of a local newspaper comes to the fore, and I have to say </w:t>
      </w:r>
      <w:proofErr w:type="gramStart"/>
      <w:r w:rsidRPr="00CE3F9D">
        <w:rPr>
          <w:rFonts w:ascii="Calibri" w:hAnsi="Calibri" w:cs="Calibri"/>
        </w:rPr>
        <w:t>the my</w:t>
      </w:r>
      <w:proofErr w:type="gramEnd"/>
      <w:r w:rsidRPr="00CE3F9D">
        <w:rPr>
          <w:rFonts w:ascii="Calibri" w:hAnsi="Calibri" w:cs="Calibri"/>
        </w:rPr>
        <w:t xml:space="preserve"> writing was well received and proved very rewarding for me personally.</w:t>
      </w:r>
    </w:p>
    <w:p w14:paraId="7E79CF7D" w14:textId="77777777" w:rsidR="00CE3F9D" w:rsidRPr="00CE3F9D" w:rsidRDefault="00CE3F9D" w:rsidP="00CE3F9D">
      <w:pPr>
        <w:rPr>
          <w:rFonts w:ascii="Calibri" w:hAnsi="Calibri" w:cs="Calibri"/>
        </w:rPr>
      </w:pPr>
    </w:p>
    <w:p w14:paraId="2219EE9D" w14:textId="77777777" w:rsidR="00CE3F9D" w:rsidRPr="00CE3F9D" w:rsidRDefault="00CE3F9D" w:rsidP="00CE3F9D">
      <w:pPr>
        <w:rPr>
          <w:rFonts w:ascii="Calibri" w:hAnsi="Calibri" w:cs="Calibri"/>
        </w:rPr>
      </w:pPr>
      <w:r w:rsidRPr="00CE3F9D">
        <w:rPr>
          <w:rFonts w:ascii="Calibri" w:hAnsi="Calibri" w:cs="Calibri"/>
        </w:rPr>
        <w:t xml:space="preserve">So, once the water was shown to be the problem we used groundwater only for washing, and that was supposed to be </w:t>
      </w:r>
      <w:proofErr w:type="gramStart"/>
      <w:r w:rsidRPr="00CE3F9D">
        <w:rPr>
          <w:rFonts w:ascii="Calibri" w:hAnsi="Calibri" w:cs="Calibri"/>
        </w:rPr>
        <w:t>an</w:t>
      </w:r>
      <w:proofErr w:type="gramEnd"/>
      <w:r w:rsidRPr="00CE3F9D">
        <w:rPr>
          <w:rFonts w:ascii="Calibri" w:hAnsi="Calibri" w:cs="Calibri"/>
        </w:rPr>
        <w:t xml:space="preserve"> end of it.  It was, in terms of intersex births, but then the </w:t>
      </w:r>
      <w:proofErr w:type="spellStart"/>
      <w:r w:rsidRPr="00CE3F9D">
        <w:rPr>
          <w:rFonts w:ascii="Calibri" w:hAnsi="Calibri" w:cs="Calibri"/>
        </w:rPr>
        <w:t>transfems</w:t>
      </w:r>
      <w:proofErr w:type="spellEnd"/>
      <w:r w:rsidRPr="00CE3F9D">
        <w:rPr>
          <w:rFonts w:ascii="Calibri" w:hAnsi="Calibri" w:cs="Calibri"/>
        </w:rPr>
        <w:t xml:space="preserve"> started to appear.</w:t>
      </w:r>
    </w:p>
    <w:p w14:paraId="57E3CEC8" w14:textId="77777777" w:rsidR="00CE3F9D" w:rsidRPr="00CE3F9D" w:rsidRDefault="00CE3F9D" w:rsidP="00CE3F9D">
      <w:pPr>
        <w:rPr>
          <w:rFonts w:ascii="Calibri" w:hAnsi="Calibri" w:cs="Calibri"/>
        </w:rPr>
      </w:pPr>
    </w:p>
    <w:p w14:paraId="5980AF03" w14:textId="77777777" w:rsidR="00CE3F9D" w:rsidRPr="00CE3F9D" w:rsidRDefault="00CE3F9D" w:rsidP="00CE3F9D">
      <w:pPr>
        <w:rPr>
          <w:rFonts w:ascii="Calibri" w:hAnsi="Calibri" w:cs="Calibri"/>
        </w:rPr>
      </w:pPr>
      <w:r w:rsidRPr="00CE3F9D">
        <w:rPr>
          <w:rFonts w:ascii="Calibri" w:hAnsi="Calibri" w:cs="Calibri"/>
        </w:rPr>
        <w:t>“</w:t>
      </w:r>
      <w:proofErr w:type="spellStart"/>
      <w:r w:rsidRPr="00CE3F9D">
        <w:rPr>
          <w:rFonts w:ascii="Calibri" w:hAnsi="Calibri" w:cs="Calibri"/>
        </w:rPr>
        <w:t>Transfems</w:t>
      </w:r>
      <w:proofErr w:type="spellEnd"/>
      <w:r w:rsidRPr="00CE3F9D">
        <w:rPr>
          <w:rFonts w:ascii="Calibri" w:hAnsi="Calibri" w:cs="Calibri"/>
        </w:rPr>
        <w:t>” is not my word, but it is better than other words that can be used to describe the boys affected.  People can be unkind.  I was ready to include these as being late arrivals to “The Third Sex”, but it is much more complicated than that.  Boys who have been born as girls will always be girls, but I am talking about boys who appear to be boys and are raised as that, only to reach puberty and suddenly become girls.</w:t>
      </w:r>
    </w:p>
    <w:p w14:paraId="38C6F68F" w14:textId="77777777" w:rsidR="00CE3F9D" w:rsidRPr="00CE3F9D" w:rsidRDefault="00CE3F9D" w:rsidP="00CE3F9D">
      <w:pPr>
        <w:rPr>
          <w:rFonts w:ascii="Calibri" w:hAnsi="Calibri" w:cs="Calibri"/>
        </w:rPr>
      </w:pPr>
    </w:p>
    <w:p w14:paraId="43ED9814" w14:textId="77777777" w:rsidR="00CE3F9D" w:rsidRPr="00CE3F9D" w:rsidRDefault="00CE3F9D" w:rsidP="00CE3F9D">
      <w:pPr>
        <w:rPr>
          <w:rFonts w:ascii="Calibri" w:hAnsi="Calibri" w:cs="Calibri"/>
        </w:rPr>
      </w:pPr>
      <w:r w:rsidRPr="00CE3F9D">
        <w:rPr>
          <w:rFonts w:ascii="Calibri" w:hAnsi="Calibri" w:cs="Calibri"/>
        </w:rPr>
        <w:t xml:space="preserve">Puberty is a strange </w:t>
      </w:r>
      <w:proofErr w:type="gramStart"/>
      <w:r w:rsidRPr="00CE3F9D">
        <w:rPr>
          <w:rFonts w:ascii="Calibri" w:hAnsi="Calibri" w:cs="Calibri"/>
        </w:rPr>
        <w:t>thing,</w:t>
      </w:r>
      <w:proofErr w:type="gramEnd"/>
      <w:r w:rsidRPr="00CE3F9D">
        <w:rPr>
          <w:rFonts w:ascii="Calibri" w:hAnsi="Calibri" w:cs="Calibri"/>
        </w:rPr>
        <w:t xml:space="preserve"> when you think about it.  In the womb the embryo starts out as gender </w:t>
      </w:r>
      <w:proofErr w:type="gramStart"/>
      <w:r w:rsidRPr="00CE3F9D">
        <w:rPr>
          <w:rFonts w:ascii="Calibri" w:hAnsi="Calibri" w:cs="Calibri"/>
        </w:rPr>
        <w:t>neutral</w:t>
      </w:r>
      <w:proofErr w:type="gramEnd"/>
      <w:r w:rsidRPr="00CE3F9D">
        <w:rPr>
          <w:rFonts w:ascii="Calibri" w:hAnsi="Calibri" w:cs="Calibri"/>
        </w:rPr>
        <w:t xml:space="preserve"> but the chromosomal makeup directs the small changes needed to see a boy born with a penis and a girl with a vagina.  But those things count for little until a child reaches an age when anatomy gets real, and then the differences between the sexes become a canyon – boys on one side and girls on the other.</w:t>
      </w:r>
    </w:p>
    <w:p w14:paraId="0CEFFFBA" w14:textId="77777777" w:rsidR="00CE3F9D" w:rsidRPr="00CE3F9D" w:rsidRDefault="00CE3F9D" w:rsidP="00CE3F9D">
      <w:pPr>
        <w:rPr>
          <w:rFonts w:ascii="Calibri" w:hAnsi="Calibri" w:cs="Calibri"/>
        </w:rPr>
      </w:pPr>
    </w:p>
    <w:p w14:paraId="6E32287B" w14:textId="77777777" w:rsidR="00CE3F9D" w:rsidRPr="00CE3F9D" w:rsidRDefault="00CE3F9D" w:rsidP="00CE3F9D">
      <w:pPr>
        <w:rPr>
          <w:rFonts w:ascii="Calibri" w:hAnsi="Calibri" w:cs="Calibri"/>
        </w:rPr>
      </w:pPr>
      <w:r w:rsidRPr="00CE3F9D">
        <w:rPr>
          <w:rFonts w:ascii="Calibri" w:hAnsi="Calibri" w:cs="Calibri"/>
        </w:rPr>
        <w:t xml:space="preserve">We all know something about transgender people.  Transwomen is the name we give to people born </w:t>
      </w:r>
      <w:proofErr w:type="gramStart"/>
      <w:r w:rsidRPr="00CE3F9D">
        <w:rPr>
          <w:rFonts w:ascii="Calibri" w:hAnsi="Calibri" w:cs="Calibri"/>
        </w:rPr>
        <w:t>male</w:t>
      </w:r>
      <w:proofErr w:type="gramEnd"/>
      <w:r w:rsidRPr="00CE3F9D">
        <w:rPr>
          <w:rFonts w:ascii="Calibri" w:hAnsi="Calibri" w:cs="Calibri"/>
        </w:rPr>
        <w:t xml:space="preserve"> but who identify as </w:t>
      </w:r>
      <w:proofErr w:type="gramStart"/>
      <w:r w:rsidRPr="00CE3F9D">
        <w:rPr>
          <w:rFonts w:ascii="Calibri" w:hAnsi="Calibri" w:cs="Calibri"/>
        </w:rPr>
        <w:t>female, and</w:t>
      </w:r>
      <w:proofErr w:type="gramEnd"/>
      <w:r w:rsidRPr="00CE3F9D">
        <w:rPr>
          <w:rFonts w:ascii="Calibri" w:hAnsi="Calibri" w:cs="Calibri"/>
        </w:rPr>
        <w:t xml:space="preserve"> always have done.  Does that apply to the </w:t>
      </w:r>
      <w:proofErr w:type="spellStart"/>
      <w:r w:rsidRPr="00CE3F9D">
        <w:rPr>
          <w:rFonts w:ascii="Calibri" w:hAnsi="Calibri" w:cs="Calibri"/>
        </w:rPr>
        <w:t>transfems</w:t>
      </w:r>
      <w:proofErr w:type="spellEnd"/>
      <w:r w:rsidRPr="00CE3F9D">
        <w:rPr>
          <w:rFonts w:ascii="Calibri" w:hAnsi="Calibri" w:cs="Calibri"/>
        </w:rPr>
        <w:t xml:space="preserve"> of </w:t>
      </w:r>
      <w:proofErr w:type="spellStart"/>
      <w:r w:rsidRPr="00CE3F9D">
        <w:rPr>
          <w:rFonts w:ascii="Calibri" w:hAnsi="Calibri" w:cs="Calibri"/>
        </w:rPr>
        <w:t>Ridgewick</w:t>
      </w:r>
      <w:proofErr w:type="spellEnd"/>
      <w:r w:rsidRPr="00CE3F9D">
        <w:rPr>
          <w:rFonts w:ascii="Calibri" w:hAnsi="Calibri" w:cs="Calibri"/>
        </w:rPr>
        <w:t>?  Here we are talking about boys who suddenly find their bodies changing and who, in the vast majority, choose to follow their form into a new gender.  These are people who have become transgender.</w:t>
      </w:r>
    </w:p>
    <w:p w14:paraId="1547F371" w14:textId="77777777" w:rsidR="00CE3F9D" w:rsidRPr="00CE3F9D" w:rsidRDefault="00CE3F9D" w:rsidP="00CE3F9D">
      <w:pPr>
        <w:rPr>
          <w:rFonts w:ascii="Calibri" w:hAnsi="Calibri" w:cs="Calibri"/>
        </w:rPr>
      </w:pPr>
    </w:p>
    <w:p w14:paraId="0452FA2A" w14:textId="77777777" w:rsidR="00CE3F9D" w:rsidRPr="00CE3F9D" w:rsidRDefault="00CE3F9D" w:rsidP="00CE3F9D">
      <w:pPr>
        <w:rPr>
          <w:rFonts w:ascii="Calibri" w:hAnsi="Calibri" w:cs="Calibri"/>
        </w:rPr>
      </w:pPr>
      <w:r w:rsidRPr="00CE3F9D">
        <w:rPr>
          <w:rFonts w:ascii="Calibri" w:hAnsi="Calibri" w:cs="Calibri"/>
        </w:rPr>
        <w:t xml:space="preserve">Some of these kids claimed that they were not happy to become women, but in most cases that seems to be more driven by parental expectation than by their own thoughts.  There are also psychologists who insist that gender is a social construct and cannot be affected by chemistry, but </w:t>
      </w:r>
      <w:proofErr w:type="gramStart"/>
      <w:r w:rsidRPr="00CE3F9D">
        <w:rPr>
          <w:rFonts w:ascii="Calibri" w:hAnsi="Calibri" w:cs="Calibri"/>
        </w:rPr>
        <w:t>it would seem that the</w:t>
      </w:r>
      <w:proofErr w:type="gramEnd"/>
      <w:r w:rsidRPr="00CE3F9D">
        <w:rPr>
          <w:rFonts w:ascii="Calibri" w:hAnsi="Calibri" w:cs="Calibri"/>
        </w:rPr>
        <w:t xml:space="preserve"> </w:t>
      </w:r>
      <w:proofErr w:type="spellStart"/>
      <w:r w:rsidRPr="00CE3F9D">
        <w:rPr>
          <w:rFonts w:ascii="Calibri" w:hAnsi="Calibri" w:cs="Calibri"/>
        </w:rPr>
        <w:t>transfems</w:t>
      </w:r>
      <w:proofErr w:type="spellEnd"/>
      <w:r w:rsidRPr="00CE3F9D">
        <w:rPr>
          <w:rFonts w:ascii="Calibri" w:hAnsi="Calibri" w:cs="Calibri"/>
        </w:rPr>
        <w:t xml:space="preserve"> of </w:t>
      </w:r>
      <w:proofErr w:type="spellStart"/>
      <w:r w:rsidRPr="00CE3F9D">
        <w:rPr>
          <w:rFonts w:ascii="Calibri" w:hAnsi="Calibri" w:cs="Calibri"/>
        </w:rPr>
        <w:t>Ridgewick</w:t>
      </w:r>
      <w:proofErr w:type="spellEnd"/>
      <w:r w:rsidRPr="00CE3F9D">
        <w:rPr>
          <w:rFonts w:ascii="Calibri" w:hAnsi="Calibri" w:cs="Calibri"/>
        </w:rPr>
        <w:t xml:space="preserve"> prove them wrong.  At least I think so.  It seems that as </w:t>
      </w:r>
      <w:r w:rsidRPr="00CE3F9D">
        <w:rPr>
          <w:rFonts w:ascii="Calibri" w:hAnsi="Calibri" w:cs="Calibri"/>
        </w:rPr>
        <w:lastRenderedPageBreak/>
        <w:t>with the intersex children, the alternation extends to the mind, although quite how this works is a mystery.</w:t>
      </w:r>
    </w:p>
    <w:p w14:paraId="7E53D500" w14:textId="77777777" w:rsidR="00CE3F9D" w:rsidRPr="00CE3F9D" w:rsidRDefault="00CE3F9D" w:rsidP="00CE3F9D">
      <w:pPr>
        <w:rPr>
          <w:rFonts w:ascii="Calibri" w:hAnsi="Calibri" w:cs="Calibri"/>
        </w:rPr>
      </w:pPr>
    </w:p>
    <w:p w14:paraId="711F6698" w14:textId="77777777" w:rsidR="00CE3F9D" w:rsidRPr="00CE3F9D" w:rsidRDefault="00CE3F9D" w:rsidP="00CE3F9D">
      <w:pPr>
        <w:rPr>
          <w:rFonts w:ascii="Calibri" w:hAnsi="Calibri" w:cs="Calibri"/>
        </w:rPr>
      </w:pPr>
      <w:r w:rsidRPr="00CE3F9D">
        <w:rPr>
          <w:rFonts w:ascii="Calibri" w:hAnsi="Calibri" w:cs="Calibri"/>
        </w:rPr>
        <w:t xml:space="preserve">The mind, after all, is not the brain.  We are both sexes born with a brain, and I am told there may even be some physiological differences between the male and female, but we learn gender, masculine and feminine, as we grow.  How can a toxin brought into the body by some cruel </w:t>
      </w:r>
      <w:proofErr w:type="gramStart"/>
      <w:r w:rsidRPr="00CE3F9D">
        <w:rPr>
          <w:rFonts w:ascii="Calibri" w:hAnsi="Calibri" w:cs="Calibri"/>
        </w:rPr>
        <w:t>accident,</w:t>
      </w:r>
      <w:proofErr w:type="gramEnd"/>
      <w:r w:rsidRPr="00CE3F9D">
        <w:rPr>
          <w:rFonts w:ascii="Calibri" w:hAnsi="Calibri" w:cs="Calibri"/>
        </w:rPr>
        <w:t xml:space="preserve"> change our gender.</w:t>
      </w:r>
    </w:p>
    <w:p w14:paraId="5CAFD053" w14:textId="77777777" w:rsidR="00CE3F9D" w:rsidRPr="00CE3F9D" w:rsidRDefault="00CE3F9D" w:rsidP="00CE3F9D">
      <w:pPr>
        <w:rPr>
          <w:rFonts w:ascii="Calibri" w:hAnsi="Calibri" w:cs="Calibri"/>
        </w:rPr>
      </w:pPr>
    </w:p>
    <w:p w14:paraId="5FD7EAC6" w14:textId="77777777" w:rsidR="00CE3F9D" w:rsidRPr="00CE3F9D" w:rsidRDefault="00CE3F9D" w:rsidP="00CE3F9D">
      <w:pPr>
        <w:rPr>
          <w:rFonts w:ascii="Calibri" w:hAnsi="Calibri" w:cs="Calibri"/>
        </w:rPr>
      </w:pPr>
      <w:r w:rsidRPr="00CE3F9D">
        <w:rPr>
          <w:rFonts w:ascii="Calibri" w:hAnsi="Calibri" w:cs="Calibri"/>
        </w:rPr>
        <w:t xml:space="preserve">I know that Reverend Daniels of “The League of Christian Decency” and others believe that these young people are making a choice, and that they can be persuaded against it by threats of damnation or by prayers for God to intervene and direct them.  But it seems to me that this cannot be called voluntary.  There is </w:t>
      </w:r>
      <w:proofErr w:type="gramStart"/>
      <w:r w:rsidRPr="00CE3F9D">
        <w:rPr>
          <w:rFonts w:ascii="Calibri" w:hAnsi="Calibri" w:cs="Calibri"/>
        </w:rPr>
        <w:t>a poison</w:t>
      </w:r>
      <w:proofErr w:type="gramEnd"/>
      <w:r w:rsidRPr="00CE3F9D">
        <w:rPr>
          <w:rFonts w:ascii="Calibri" w:hAnsi="Calibri" w:cs="Calibri"/>
        </w:rPr>
        <w:t xml:space="preserve"> at work here, and </w:t>
      </w:r>
      <w:proofErr w:type="gramStart"/>
      <w:r w:rsidRPr="00CE3F9D">
        <w:rPr>
          <w:rFonts w:ascii="Calibri" w:hAnsi="Calibri" w:cs="Calibri"/>
        </w:rPr>
        <w:t>they have</w:t>
      </w:r>
      <w:proofErr w:type="gramEnd"/>
      <w:r w:rsidRPr="00CE3F9D">
        <w:rPr>
          <w:rFonts w:ascii="Calibri" w:hAnsi="Calibri" w:cs="Calibri"/>
        </w:rPr>
        <w:t xml:space="preserve"> been changed by it.  How can we condemn them for what is beyond their control even if it might be their choice as to how to deal with it.</w:t>
      </w:r>
    </w:p>
    <w:p w14:paraId="795699F9" w14:textId="77777777" w:rsidR="00CE3F9D" w:rsidRPr="00CE3F9D" w:rsidRDefault="00CE3F9D" w:rsidP="00CE3F9D">
      <w:pPr>
        <w:rPr>
          <w:rFonts w:ascii="Calibri" w:hAnsi="Calibri" w:cs="Calibri"/>
        </w:rPr>
      </w:pPr>
    </w:p>
    <w:p w14:paraId="0A5DE2D1" w14:textId="77777777" w:rsidR="00CE3F9D" w:rsidRPr="00CE3F9D" w:rsidRDefault="00CE3F9D" w:rsidP="00CE3F9D">
      <w:pPr>
        <w:rPr>
          <w:rFonts w:ascii="Calibri" w:hAnsi="Calibri" w:cs="Calibri"/>
        </w:rPr>
      </w:pPr>
      <w:r w:rsidRPr="00CE3F9D">
        <w:rPr>
          <w:rFonts w:ascii="Calibri" w:hAnsi="Calibri" w:cs="Calibri"/>
        </w:rPr>
        <w:t xml:space="preserve">I must concede that this is not the first time that I have been at odds with Reverend Daniels.  The Christianity I believe in reaches out to those afflicted, just as Christ did.  The world </w:t>
      </w:r>
      <w:proofErr w:type="gramStart"/>
      <w:r w:rsidRPr="00CE3F9D">
        <w:rPr>
          <w:rFonts w:ascii="Calibri" w:hAnsi="Calibri" w:cs="Calibri"/>
        </w:rPr>
        <w:t>is</w:t>
      </w:r>
      <w:proofErr w:type="gramEnd"/>
      <w:r w:rsidRPr="00CE3F9D">
        <w:rPr>
          <w:rFonts w:ascii="Calibri" w:hAnsi="Calibri" w:cs="Calibri"/>
        </w:rPr>
        <w:t xml:space="preserve"> much changed but the human spirit is the same</w:t>
      </w:r>
    </w:p>
    <w:p w14:paraId="4ED31B0E" w14:textId="77777777" w:rsidR="00CE3F9D" w:rsidRPr="00CE3F9D" w:rsidRDefault="00CE3F9D" w:rsidP="00CE3F9D">
      <w:pPr>
        <w:rPr>
          <w:rFonts w:ascii="Calibri" w:hAnsi="Calibri" w:cs="Calibri"/>
        </w:rPr>
      </w:pPr>
    </w:p>
    <w:p w14:paraId="13C1CB98" w14:textId="77777777" w:rsidR="00CE3F9D" w:rsidRPr="00CE3F9D" w:rsidRDefault="00CE3F9D" w:rsidP="00CE3F9D">
      <w:pPr>
        <w:rPr>
          <w:rFonts w:ascii="Calibri" w:hAnsi="Calibri" w:cs="Calibri"/>
        </w:rPr>
      </w:pPr>
      <w:proofErr w:type="spellStart"/>
      <w:r w:rsidRPr="00CE3F9D">
        <w:rPr>
          <w:rFonts w:ascii="Calibri" w:hAnsi="Calibri" w:cs="Calibri"/>
        </w:rPr>
        <w:t>Ridgewick</w:t>
      </w:r>
      <w:proofErr w:type="spellEnd"/>
      <w:r w:rsidRPr="00CE3F9D">
        <w:rPr>
          <w:rFonts w:ascii="Calibri" w:hAnsi="Calibri" w:cs="Calibri"/>
        </w:rPr>
        <w:t xml:space="preserve"> is a small </w:t>
      </w:r>
      <w:proofErr w:type="gramStart"/>
      <w:r w:rsidRPr="00CE3F9D">
        <w:rPr>
          <w:rFonts w:ascii="Calibri" w:hAnsi="Calibri" w:cs="Calibri"/>
        </w:rPr>
        <w:t>town</w:t>
      </w:r>
      <w:proofErr w:type="gramEnd"/>
      <w:r w:rsidRPr="00CE3F9D">
        <w:rPr>
          <w:rFonts w:ascii="Calibri" w:hAnsi="Calibri" w:cs="Calibri"/>
        </w:rPr>
        <w:t xml:space="preserve"> so we all know somebody affected by it.  Some say that it was again close to another 20% of prepubescent boys became post pubescent transwomen, seeking in time, to fully transition to young women through surgery and hormone replacement therapy.</w:t>
      </w:r>
    </w:p>
    <w:p w14:paraId="0CAC4217" w14:textId="77777777" w:rsidR="00CE3F9D" w:rsidRPr="00CE3F9D" w:rsidRDefault="00CE3F9D" w:rsidP="00CE3F9D">
      <w:pPr>
        <w:rPr>
          <w:rFonts w:ascii="Calibri" w:hAnsi="Calibri" w:cs="Calibri"/>
        </w:rPr>
      </w:pPr>
    </w:p>
    <w:p w14:paraId="477024DA" w14:textId="77777777" w:rsidR="00CE3F9D" w:rsidRPr="00CE3F9D" w:rsidRDefault="00CE3F9D" w:rsidP="00CE3F9D">
      <w:pPr>
        <w:rPr>
          <w:rFonts w:ascii="Calibri" w:hAnsi="Calibri" w:cs="Calibri"/>
        </w:rPr>
      </w:pPr>
      <w:r w:rsidRPr="00CE3F9D">
        <w:rPr>
          <w:rFonts w:ascii="Calibri" w:hAnsi="Calibri" w:cs="Calibri"/>
        </w:rPr>
        <w:t xml:space="preserve">Obviously, people like Coach Phillips were ready to bemoan the fact that </w:t>
      </w:r>
      <w:proofErr w:type="spellStart"/>
      <w:r w:rsidRPr="00CE3F9D">
        <w:rPr>
          <w:rFonts w:ascii="Calibri" w:hAnsi="Calibri" w:cs="Calibri"/>
        </w:rPr>
        <w:t>Ridgewick</w:t>
      </w:r>
      <w:proofErr w:type="spellEnd"/>
      <w:r w:rsidRPr="00CE3F9D">
        <w:rPr>
          <w:rFonts w:ascii="Calibri" w:hAnsi="Calibri" w:cs="Calibri"/>
        </w:rPr>
        <w:t xml:space="preserve"> was now a town short of young men.  He would call the young women with XY chromosomes “half-girls” and the boys changing before his eyes “half-boys” or “queer boys”, but that serves no purpose.  We had faced a scourge, and we had come through it.  At least all those in </w:t>
      </w:r>
      <w:proofErr w:type="spellStart"/>
      <w:r w:rsidRPr="00CE3F9D">
        <w:rPr>
          <w:rFonts w:ascii="Calibri" w:hAnsi="Calibri" w:cs="Calibri"/>
        </w:rPr>
        <w:t>Ridgewick</w:t>
      </w:r>
      <w:proofErr w:type="spellEnd"/>
      <w:r w:rsidRPr="00CE3F9D">
        <w:rPr>
          <w:rFonts w:ascii="Calibri" w:hAnsi="Calibri" w:cs="Calibri"/>
        </w:rPr>
        <w:t xml:space="preserve"> were healthy, unlike some in neighboring towns where lower concentrations of the toxin produced only a form of erectile dysfunction affecting male youth.</w:t>
      </w:r>
    </w:p>
    <w:p w14:paraId="34429763" w14:textId="77777777" w:rsidR="00CE3F9D" w:rsidRPr="00CE3F9D" w:rsidRDefault="00CE3F9D" w:rsidP="00CE3F9D">
      <w:pPr>
        <w:rPr>
          <w:rFonts w:ascii="Calibri" w:hAnsi="Calibri" w:cs="Calibri"/>
        </w:rPr>
      </w:pPr>
    </w:p>
    <w:p w14:paraId="79B682C9" w14:textId="77777777" w:rsidR="00CE3F9D" w:rsidRPr="00CE3F9D" w:rsidRDefault="00CE3F9D" w:rsidP="00CE3F9D">
      <w:pPr>
        <w:rPr>
          <w:rFonts w:ascii="Calibri" w:hAnsi="Calibri" w:cs="Calibri"/>
        </w:rPr>
      </w:pPr>
      <w:r w:rsidRPr="00CE3F9D">
        <w:rPr>
          <w:rFonts w:ascii="Calibri" w:hAnsi="Calibri" w:cs="Calibri"/>
        </w:rPr>
        <w:t xml:space="preserve">Those unfortunate young men were among those who might drive through to </w:t>
      </w:r>
      <w:proofErr w:type="spellStart"/>
      <w:r w:rsidRPr="00CE3F9D">
        <w:rPr>
          <w:rFonts w:ascii="Calibri" w:hAnsi="Calibri" w:cs="Calibri"/>
        </w:rPr>
        <w:t>Ridgewick</w:t>
      </w:r>
      <w:proofErr w:type="spellEnd"/>
      <w:r w:rsidRPr="00CE3F9D">
        <w:rPr>
          <w:rFonts w:ascii="Calibri" w:hAnsi="Calibri" w:cs="Calibri"/>
        </w:rPr>
        <w:t xml:space="preserve"> on weekend evenings in the knowledge that there was a surplus of young women in our town, including women who were exploring a new femininity as best they knew, but with the absence of fertility, and perhaps with it some of the reserve that should be expected.</w:t>
      </w:r>
    </w:p>
    <w:p w14:paraId="69C44058" w14:textId="77777777" w:rsidR="00CE3F9D" w:rsidRPr="00CE3F9D" w:rsidRDefault="00CE3F9D" w:rsidP="00CE3F9D">
      <w:pPr>
        <w:rPr>
          <w:rFonts w:ascii="Calibri" w:hAnsi="Calibri" w:cs="Calibri"/>
        </w:rPr>
      </w:pPr>
    </w:p>
    <w:p w14:paraId="28E55C64" w14:textId="77777777" w:rsidR="00CE3F9D" w:rsidRPr="00CE3F9D" w:rsidRDefault="00CE3F9D" w:rsidP="00CE3F9D">
      <w:pPr>
        <w:rPr>
          <w:rFonts w:ascii="Calibri" w:hAnsi="Calibri" w:cs="Calibri"/>
        </w:rPr>
      </w:pPr>
      <w:r w:rsidRPr="00CE3F9D">
        <w:rPr>
          <w:rFonts w:ascii="Calibri" w:hAnsi="Calibri" w:cs="Calibri"/>
        </w:rPr>
        <w:t xml:space="preserve">Sadly, frustrations in young men can turn to violence, and the </w:t>
      </w:r>
      <w:proofErr w:type="spellStart"/>
      <w:r w:rsidRPr="00CE3F9D">
        <w:rPr>
          <w:rFonts w:ascii="Calibri" w:hAnsi="Calibri" w:cs="Calibri"/>
        </w:rPr>
        <w:t>Ridgewick</w:t>
      </w:r>
      <w:proofErr w:type="spellEnd"/>
      <w:r w:rsidRPr="00CE3F9D">
        <w:rPr>
          <w:rFonts w:ascii="Calibri" w:hAnsi="Calibri" w:cs="Calibri"/>
        </w:rPr>
        <w:t xml:space="preserve"> Voluntary Patrol are often fully extended.  I have heard the comment being made that </w:t>
      </w:r>
      <w:proofErr w:type="spellStart"/>
      <w:r w:rsidRPr="00CE3F9D">
        <w:rPr>
          <w:rFonts w:ascii="Calibri" w:hAnsi="Calibri" w:cs="Calibri"/>
        </w:rPr>
        <w:t>transfems</w:t>
      </w:r>
      <w:proofErr w:type="spellEnd"/>
      <w:r w:rsidRPr="00CE3F9D">
        <w:rPr>
          <w:rFonts w:ascii="Calibri" w:hAnsi="Calibri" w:cs="Calibri"/>
        </w:rPr>
        <w:t xml:space="preserve"> can </w:t>
      </w:r>
      <w:proofErr w:type="gramStart"/>
      <w:r w:rsidRPr="00CE3F9D">
        <w:rPr>
          <w:rFonts w:ascii="Calibri" w:hAnsi="Calibri" w:cs="Calibri"/>
        </w:rPr>
        <w:t>be tend</w:t>
      </w:r>
      <w:proofErr w:type="gramEnd"/>
      <w:r w:rsidRPr="00CE3F9D">
        <w:rPr>
          <w:rFonts w:ascii="Calibri" w:hAnsi="Calibri" w:cs="Calibri"/>
        </w:rPr>
        <w:t xml:space="preserve"> to be a little too forward in their manner and suggestive in their clothing.  I say this with caution because we all know that women, even new to that sex, are not to blame for the misbehavior of men, but the sudden U-turn in sexual attractions is puzzling for everyone concern, and I am not excluding myself.</w:t>
      </w:r>
    </w:p>
    <w:p w14:paraId="02163BCD" w14:textId="77777777" w:rsidR="00CE3F9D" w:rsidRPr="00CE3F9D" w:rsidRDefault="00CE3F9D" w:rsidP="00CE3F9D">
      <w:pPr>
        <w:rPr>
          <w:rFonts w:ascii="Calibri" w:hAnsi="Calibri" w:cs="Calibri"/>
        </w:rPr>
      </w:pPr>
    </w:p>
    <w:p w14:paraId="2A00E84A" w14:textId="77777777" w:rsidR="00CE3F9D" w:rsidRPr="00CE3F9D" w:rsidRDefault="00CE3F9D" w:rsidP="00CE3F9D">
      <w:pPr>
        <w:rPr>
          <w:rFonts w:ascii="Calibri" w:hAnsi="Calibri" w:cs="Calibri"/>
        </w:rPr>
      </w:pPr>
      <w:proofErr w:type="spellStart"/>
      <w:r w:rsidRPr="00CE3F9D">
        <w:rPr>
          <w:rFonts w:ascii="Calibri" w:hAnsi="Calibri" w:cs="Calibri"/>
        </w:rPr>
        <w:t>Ridgewick</w:t>
      </w:r>
      <w:proofErr w:type="spellEnd"/>
      <w:r w:rsidRPr="00CE3F9D">
        <w:rPr>
          <w:rFonts w:ascii="Calibri" w:hAnsi="Calibri" w:cs="Calibri"/>
        </w:rPr>
        <w:t xml:space="preserve"> has seen it all - Some affected in utero, and some at puberty.  The experts tell us that it is now all over.  We have alternative sources of water now, so we only </w:t>
      </w:r>
      <w:proofErr w:type="gramStart"/>
      <w:r w:rsidRPr="00CE3F9D">
        <w:rPr>
          <w:rFonts w:ascii="Calibri" w:hAnsi="Calibri" w:cs="Calibri"/>
        </w:rPr>
        <w:t>have to</w:t>
      </w:r>
      <w:proofErr w:type="gramEnd"/>
      <w:r w:rsidRPr="00CE3F9D">
        <w:rPr>
          <w:rFonts w:ascii="Calibri" w:hAnsi="Calibri" w:cs="Calibri"/>
        </w:rPr>
        <w:t xml:space="preserve"> deal with what we have, and that means a larger number of our local youth that are, for all intents and purposes, female, and interested in feminine things.</w:t>
      </w:r>
    </w:p>
    <w:p w14:paraId="7FDC16EE" w14:textId="77777777" w:rsidR="00CE3F9D" w:rsidRPr="00CE3F9D" w:rsidRDefault="00CE3F9D" w:rsidP="00CE3F9D">
      <w:pPr>
        <w:rPr>
          <w:rFonts w:ascii="Calibri" w:hAnsi="Calibri" w:cs="Calibri"/>
        </w:rPr>
      </w:pPr>
    </w:p>
    <w:p w14:paraId="39689435" w14:textId="77777777" w:rsidR="00CE3F9D" w:rsidRPr="00CE3F9D" w:rsidRDefault="00CE3F9D" w:rsidP="00CE3F9D">
      <w:pPr>
        <w:rPr>
          <w:rFonts w:ascii="Calibri" w:hAnsi="Calibri" w:cs="Calibri"/>
        </w:rPr>
      </w:pPr>
      <w:r w:rsidRPr="00CE3F9D">
        <w:rPr>
          <w:rFonts w:ascii="Calibri" w:hAnsi="Calibri" w:cs="Calibri"/>
        </w:rPr>
        <w:t xml:space="preserve">The beauty salons and clothing stores of </w:t>
      </w:r>
      <w:proofErr w:type="spellStart"/>
      <w:r w:rsidRPr="00CE3F9D">
        <w:rPr>
          <w:rFonts w:ascii="Calibri" w:hAnsi="Calibri" w:cs="Calibri"/>
        </w:rPr>
        <w:t>Ridgewick</w:t>
      </w:r>
      <w:proofErr w:type="spellEnd"/>
      <w:r w:rsidRPr="00CE3F9D">
        <w:rPr>
          <w:rFonts w:ascii="Calibri" w:hAnsi="Calibri" w:cs="Calibri"/>
        </w:rPr>
        <w:t xml:space="preserve"> are booming, and people were coming up from Chamberlin with their daughters to access fashion things.  I have even had call for “The </w:t>
      </w:r>
      <w:proofErr w:type="spellStart"/>
      <w:r w:rsidRPr="00CE3F9D">
        <w:rPr>
          <w:rFonts w:ascii="Calibri" w:hAnsi="Calibri" w:cs="Calibri"/>
        </w:rPr>
        <w:t>Ridgewick</w:t>
      </w:r>
      <w:proofErr w:type="spellEnd"/>
      <w:r w:rsidRPr="00CE3F9D">
        <w:rPr>
          <w:rFonts w:ascii="Calibri" w:hAnsi="Calibri" w:cs="Calibri"/>
        </w:rPr>
        <w:t xml:space="preserve"> Advertiser”, with its promotion of local boutiques, to be made available in Chamberlin.  Circulation is up and we are starting to show a profit for the first time in years.</w:t>
      </w:r>
    </w:p>
    <w:p w14:paraId="7C0A96E2" w14:textId="77777777" w:rsidR="00CE3F9D" w:rsidRPr="00CE3F9D" w:rsidRDefault="00CE3F9D" w:rsidP="00CE3F9D">
      <w:pPr>
        <w:rPr>
          <w:rFonts w:ascii="Calibri" w:hAnsi="Calibri" w:cs="Calibri"/>
        </w:rPr>
      </w:pPr>
    </w:p>
    <w:p w14:paraId="3D4B4FF1" w14:textId="77777777" w:rsidR="00CE3F9D" w:rsidRPr="00CE3F9D" w:rsidRDefault="00CE3F9D" w:rsidP="00CE3F9D">
      <w:pPr>
        <w:rPr>
          <w:rFonts w:ascii="Calibri" w:hAnsi="Calibri" w:cs="Calibri"/>
        </w:rPr>
      </w:pPr>
      <w:r w:rsidRPr="00CE3F9D">
        <w:rPr>
          <w:rFonts w:ascii="Calibri" w:hAnsi="Calibri" w:cs="Calibri"/>
        </w:rPr>
        <w:lastRenderedPageBreak/>
        <w:t xml:space="preserve">And then there are the requests from outside media for news from </w:t>
      </w:r>
      <w:proofErr w:type="spellStart"/>
      <w:r w:rsidRPr="00CE3F9D">
        <w:rPr>
          <w:rFonts w:ascii="Calibri" w:hAnsi="Calibri" w:cs="Calibri"/>
        </w:rPr>
        <w:t>Ridgewick</w:t>
      </w:r>
      <w:proofErr w:type="spellEnd"/>
      <w:r w:rsidRPr="00CE3F9D">
        <w:rPr>
          <w:rFonts w:ascii="Calibri" w:hAnsi="Calibri" w:cs="Calibri"/>
        </w:rPr>
        <w:t>, such as you are now reading.  The most common request has been – is it truly over?</w:t>
      </w:r>
    </w:p>
    <w:p w14:paraId="0D46A380" w14:textId="77777777" w:rsidR="00CE3F9D" w:rsidRPr="00CE3F9D" w:rsidRDefault="00CE3F9D" w:rsidP="00CE3F9D">
      <w:pPr>
        <w:rPr>
          <w:rFonts w:ascii="Calibri" w:hAnsi="Calibri" w:cs="Calibri"/>
        </w:rPr>
      </w:pPr>
    </w:p>
    <w:p w14:paraId="69FB1BE5" w14:textId="77777777" w:rsidR="00CE3F9D" w:rsidRPr="00CE3F9D" w:rsidRDefault="00CE3F9D" w:rsidP="00CE3F9D">
      <w:pPr>
        <w:rPr>
          <w:rFonts w:ascii="Calibri" w:hAnsi="Calibri" w:cs="Calibri"/>
        </w:rPr>
      </w:pPr>
      <w:r w:rsidRPr="00CE3F9D">
        <w:rPr>
          <w:rFonts w:ascii="Calibri" w:hAnsi="Calibri" w:cs="Calibri"/>
        </w:rPr>
        <w:t>Well, maybe not.</w:t>
      </w:r>
    </w:p>
    <w:p w14:paraId="616A1B72" w14:textId="77777777" w:rsidR="00CE3F9D" w:rsidRPr="00CE3F9D" w:rsidRDefault="00CE3F9D" w:rsidP="00CE3F9D">
      <w:pPr>
        <w:rPr>
          <w:rFonts w:ascii="Calibri" w:hAnsi="Calibri" w:cs="Calibri"/>
        </w:rPr>
      </w:pPr>
    </w:p>
    <w:p w14:paraId="3EABDCE6" w14:textId="77777777" w:rsidR="00CE3F9D" w:rsidRPr="00CE3F9D" w:rsidRDefault="00CE3F9D" w:rsidP="00CE3F9D">
      <w:pPr>
        <w:rPr>
          <w:rFonts w:ascii="Calibri" w:hAnsi="Calibri" w:cs="Calibri"/>
        </w:rPr>
      </w:pPr>
      <w:r w:rsidRPr="00CE3F9D">
        <w:rPr>
          <w:rFonts w:ascii="Calibri" w:hAnsi="Calibri" w:cs="Calibri"/>
        </w:rPr>
        <w:t xml:space="preserve">It has been 15 years </w:t>
      </w:r>
      <w:proofErr w:type="gramStart"/>
      <w:r w:rsidRPr="00CE3F9D">
        <w:rPr>
          <w:rFonts w:ascii="Calibri" w:hAnsi="Calibri" w:cs="Calibri"/>
        </w:rPr>
        <w:t>after</w:t>
      </w:r>
      <w:proofErr w:type="gramEnd"/>
      <w:r w:rsidRPr="00CE3F9D">
        <w:rPr>
          <w:rFonts w:ascii="Calibri" w:hAnsi="Calibri" w:cs="Calibri"/>
        </w:rPr>
        <w:t xml:space="preserve"> the spill and ten years since the groundwater was condemned for drinking.  It seemed like everybody affected was in high school or just out of it, and then just a few weeks ago we had our first case of TISM in an adult.</w:t>
      </w:r>
    </w:p>
    <w:p w14:paraId="62464064" w14:textId="77777777" w:rsidR="00CE3F9D" w:rsidRPr="00CE3F9D" w:rsidRDefault="00CE3F9D" w:rsidP="00CE3F9D">
      <w:pPr>
        <w:rPr>
          <w:rFonts w:ascii="Calibri" w:hAnsi="Calibri" w:cs="Calibri"/>
        </w:rPr>
      </w:pPr>
    </w:p>
    <w:p w14:paraId="3C211831" w14:textId="77777777" w:rsidR="00CE3F9D" w:rsidRPr="00CE3F9D" w:rsidRDefault="00CE3F9D" w:rsidP="00CE3F9D">
      <w:pPr>
        <w:rPr>
          <w:rFonts w:ascii="Calibri" w:hAnsi="Calibri" w:cs="Calibri"/>
        </w:rPr>
      </w:pPr>
      <w:r w:rsidRPr="00CE3F9D">
        <w:rPr>
          <w:rFonts w:ascii="Calibri" w:hAnsi="Calibri" w:cs="Calibri"/>
        </w:rPr>
        <w:t>Wesley Nevin was the son of old man Nevin who ran the diner on the road in from Chamberlin.  He had been a high school jock – popular but not smart – somebody his redneck father was proud of.  He sold insurance and seemed to be doing well.  He married one of the prettiest girls in his high school year and they had two sons who were unaffected by TISM.  It seemed like a regular family, with Wesley flipping burgers and his wife waiting tables.  Then Wesley started growing breasts.</w:t>
      </w:r>
    </w:p>
    <w:p w14:paraId="5CA9DDCD" w14:textId="77777777" w:rsidR="00CE3F9D" w:rsidRPr="00CE3F9D" w:rsidRDefault="00CE3F9D" w:rsidP="00CE3F9D">
      <w:pPr>
        <w:rPr>
          <w:rFonts w:ascii="Calibri" w:hAnsi="Calibri" w:cs="Calibri"/>
        </w:rPr>
      </w:pPr>
    </w:p>
    <w:p w14:paraId="7BAEDEAE" w14:textId="77777777" w:rsidR="00CE3F9D" w:rsidRPr="00CE3F9D" w:rsidRDefault="00CE3F9D" w:rsidP="00CE3F9D">
      <w:pPr>
        <w:rPr>
          <w:rFonts w:ascii="Calibri" w:hAnsi="Calibri" w:cs="Calibri"/>
        </w:rPr>
      </w:pPr>
      <w:r w:rsidRPr="00CE3F9D">
        <w:rPr>
          <w:rFonts w:ascii="Calibri" w:hAnsi="Calibri" w:cs="Calibri"/>
        </w:rPr>
        <w:t>He hid it for a while, but he did seek treatment and blood tests revealed the presence of the toxin in very high levels.  It only became public when Wesley decided to make a public announcement that he was “a mature victim of TISM”.  He contacted me as a person who could tell his story in a sympathetic way.</w:t>
      </w:r>
    </w:p>
    <w:p w14:paraId="7EA1B7E9" w14:textId="77777777" w:rsidR="00CE3F9D" w:rsidRPr="00CE3F9D" w:rsidRDefault="00CE3F9D" w:rsidP="00CE3F9D">
      <w:pPr>
        <w:rPr>
          <w:rFonts w:ascii="Calibri" w:hAnsi="Calibri" w:cs="Calibri"/>
        </w:rPr>
      </w:pPr>
    </w:p>
    <w:p w14:paraId="1D196BD8" w14:textId="77777777" w:rsidR="00CE3F9D" w:rsidRPr="00CE3F9D" w:rsidRDefault="00CE3F9D" w:rsidP="00CE3F9D">
      <w:pPr>
        <w:rPr>
          <w:rFonts w:ascii="Calibri" w:hAnsi="Calibri" w:cs="Calibri"/>
        </w:rPr>
      </w:pPr>
      <w:r w:rsidRPr="00CE3F9D">
        <w:rPr>
          <w:rFonts w:ascii="Calibri" w:hAnsi="Calibri" w:cs="Calibri"/>
        </w:rPr>
        <w:t xml:space="preserve">I knew him well enough, so I was surprised when I went to his home and he came to the door wearing one of his wife’s dresses.  He explained that, just like the </w:t>
      </w:r>
      <w:proofErr w:type="spellStart"/>
      <w:r w:rsidRPr="00CE3F9D">
        <w:rPr>
          <w:rFonts w:ascii="Calibri" w:hAnsi="Calibri" w:cs="Calibri"/>
        </w:rPr>
        <w:t>transfems</w:t>
      </w:r>
      <w:proofErr w:type="spellEnd"/>
      <w:r w:rsidRPr="00CE3F9D">
        <w:rPr>
          <w:rFonts w:ascii="Calibri" w:hAnsi="Calibri" w:cs="Calibri"/>
        </w:rPr>
        <w:t xml:space="preserve"> he was developing feminine feelings as well as taking on female sexual characteristics – feelings that he did not feel that he could fight.  His wife was distraught but trying to understand.  His sons were just confused, and being of that pre-teen age, becoming concerned that they might end up as girls.</w:t>
      </w:r>
    </w:p>
    <w:p w14:paraId="734AFD3B" w14:textId="77777777" w:rsidR="00CE3F9D" w:rsidRPr="00CE3F9D" w:rsidRDefault="00CE3F9D" w:rsidP="00CE3F9D">
      <w:pPr>
        <w:rPr>
          <w:rFonts w:ascii="Calibri" w:hAnsi="Calibri" w:cs="Calibri"/>
        </w:rPr>
      </w:pPr>
    </w:p>
    <w:p w14:paraId="1EE1B061" w14:textId="77777777" w:rsidR="00CE3F9D" w:rsidRPr="00CE3F9D" w:rsidRDefault="00CE3F9D" w:rsidP="00CE3F9D">
      <w:pPr>
        <w:rPr>
          <w:rFonts w:ascii="Calibri" w:hAnsi="Calibri" w:cs="Calibri"/>
        </w:rPr>
      </w:pPr>
      <w:r w:rsidRPr="00CE3F9D">
        <w:rPr>
          <w:rFonts w:ascii="Calibri" w:hAnsi="Calibri" w:cs="Calibri"/>
        </w:rPr>
        <w:t xml:space="preserve">When I published an account of this in “The </w:t>
      </w:r>
      <w:proofErr w:type="spellStart"/>
      <w:r w:rsidRPr="00CE3F9D">
        <w:rPr>
          <w:rFonts w:ascii="Calibri" w:hAnsi="Calibri" w:cs="Calibri"/>
        </w:rPr>
        <w:t>Rigewick</w:t>
      </w:r>
      <w:proofErr w:type="spellEnd"/>
      <w:r w:rsidRPr="00CE3F9D">
        <w:rPr>
          <w:rFonts w:ascii="Calibri" w:hAnsi="Calibri" w:cs="Calibri"/>
        </w:rPr>
        <w:t xml:space="preserve"> Advertiser” it caused an uproar.  </w:t>
      </w:r>
      <w:proofErr w:type="gramStart"/>
      <w:r w:rsidRPr="00CE3F9D">
        <w:rPr>
          <w:rFonts w:ascii="Calibri" w:hAnsi="Calibri" w:cs="Calibri"/>
        </w:rPr>
        <w:t>Firstly</w:t>
      </w:r>
      <w:proofErr w:type="gramEnd"/>
      <w:r w:rsidRPr="00CE3F9D">
        <w:rPr>
          <w:rFonts w:ascii="Calibri" w:hAnsi="Calibri" w:cs="Calibri"/>
        </w:rPr>
        <w:t xml:space="preserve"> it was because we were all hoping that the whole TISM thing was over, but now everybody seemed at risk.  It seems that if it could strike down Some were supportive of Wendy Nevin, as she now is, although his father was horrified as were some of her sporting pals.  I had exhorted understanding, and sympathy for </w:t>
      </w:r>
      <w:proofErr w:type="gramStart"/>
      <w:r w:rsidRPr="00CE3F9D">
        <w:rPr>
          <w:rFonts w:ascii="Calibri" w:hAnsi="Calibri" w:cs="Calibri"/>
        </w:rPr>
        <w:t>a victim</w:t>
      </w:r>
      <w:proofErr w:type="gramEnd"/>
      <w:r w:rsidRPr="00CE3F9D">
        <w:rPr>
          <w:rFonts w:ascii="Calibri" w:hAnsi="Calibri" w:cs="Calibri"/>
        </w:rPr>
        <w:t>, as well as a warning about the continuing risk posed by the groundwater.</w:t>
      </w:r>
    </w:p>
    <w:p w14:paraId="53383B19" w14:textId="77777777" w:rsidR="00CE3F9D" w:rsidRPr="00CE3F9D" w:rsidRDefault="00CE3F9D" w:rsidP="00CE3F9D">
      <w:pPr>
        <w:rPr>
          <w:rFonts w:ascii="Calibri" w:hAnsi="Calibri" w:cs="Calibri"/>
        </w:rPr>
      </w:pPr>
    </w:p>
    <w:p w14:paraId="2F402153" w14:textId="77777777" w:rsidR="00CE3F9D" w:rsidRPr="00CE3F9D" w:rsidRDefault="00CE3F9D" w:rsidP="00CE3F9D">
      <w:pPr>
        <w:rPr>
          <w:rFonts w:ascii="Calibri" w:hAnsi="Calibri" w:cs="Calibri"/>
        </w:rPr>
      </w:pPr>
      <w:r w:rsidRPr="00CE3F9D">
        <w:rPr>
          <w:rFonts w:ascii="Calibri" w:hAnsi="Calibri" w:cs="Calibri"/>
        </w:rPr>
        <w:t>Of course, there were some that suggested that Wendy had been drinking the groundwater on purpose.  It was known that some local was bottling “</w:t>
      </w:r>
      <w:proofErr w:type="spellStart"/>
      <w:r w:rsidRPr="00CE3F9D">
        <w:rPr>
          <w:rFonts w:ascii="Calibri" w:hAnsi="Calibri" w:cs="Calibri"/>
        </w:rPr>
        <w:t>Ridgewick</w:t>
      </w:r>
      <w:proofErr w:type="spellEnd"/>
      <w:r w:rsidRPr="00CE3F9D">
        <w:rPr>
          <w:rFonts w:ascii="Calibri" w:hAnsi="Calibri" w:cs="Calibri"/>
        </w:rPr>
        <w:t xml:space="preserve"> Water” and selling it out of state, where transgender people were buying it to assist in their transition.  It seemed unlikely, but not impossible.  But then there were three other cases including my own freelance reporter </w:t>
      </w:r>
      <w:proofErr w:type="gramStart"/>
      <w:r w:rsidRPr="00CE3F9D">
        <w:rPr>
          <w:rFonts w:ascii="Calibri" w:hAnsi="Calibri" w:cs="Calibri"/>
        </w:rPr>
        <w:t>Leonard now</w:t>
      </w:r>
      <w:proofErr w:type="gramEnd"/>
      <w:r w:rsidRPr="00CE3F9D">
        <w:rPr>
          <w:rFonts w:ascii="Calibri" w:hAnsi="Calibri" w:cs="Calibri"/>
        </w:rPr>
        <w:t xml:space="preserve"> Leonora (Nora) </w:t>
      </w:r>
      <w:proofErr w:type="spellStart"/>
      <w:r w:rsidRPr="00CE3F9D">
        <w:rPr>
          <w:rFonts w:ascii="Calibri" w:hAnsi="Calibri" w:cs="Calibri"/>
        </w:rPr>
        <w:t>Kelway</w:t>
      </w:r>
      <w:proofErr w:type="spellEnd"/>
      <w:r w:rsidRPr="00CE3F9D">
        <w:rPr>
          <w:rFonts w:ascii="Calibri" w:hAnsi="Calibri" w:cs="Calibri"/>
        </w:rPr>
        <w:t xml:space="preserve">.  I encouraged Nora to tell her story by Diary instalments in “The </w:t>
      </w:r>
      <w:proofErr w:type="spellStart"/>
      <w:r w:rsidRPr="00CE3F9D">
        <w:rPr>
          <w:rFonts w:ascii="Calibri" w:hAnsi="Calibri" w:cs="Calibri"/>
        </w:rPr>
        <w:t>Ridgewick</w:t>
      </w:r>
      <w:proofErr w:type="spellEnd"/>
      <w:r w:rsidRPr="00CE3F9D">
        <w:rPr>
          <w:rFonts w:ascii="Calibri" w:hAnsi="Calibri" w:cs="Calibri"/>
        </w:rPr>
        <w:t xml:space="preserve"> Advertiser” (now available on syndication) and they make for good reading, even if I say so myself.</w:t>
      </w:r>
    </w:p>
    <w:p w14:paraId="4A4B2E90" w14:textId="77777777" w:rsidR="00CE3F9D" w:rsidRPr="00CE3F9D" w:rsidRDefault="00CE3F9D" w:rsidP="00CE3F9D">
      <w:pPr>
        <w:rPr>
          <w:rFonts w:ascii="Calibri" w:hAnsi="Calibri" w:cs="Calibri"/>
        </w:rPr>
      </w:pPr>
    </w:p>
    <w:p w14:paraId="41463A1B" w14:textId="77777777" w:rsidR="00CE3F9D" w:rsidRPr="00CE3F9D" w:rsidRDefault="00CE3F9D" w:rsidP="00CE3F9D">
      <w:pPr>
        <w:rPr>
          <w:rFonts w:ascii="Calibri" w:hAnsi="Calibri" w:cs="Calibri"/>
        </w:rPr>
      </w:pPr>
      <w:r w:rsidRPr="00CE3F9D">
        <w:rPr>
          <w:rFonts w:ascii="Calibri" w:hAnsi="Calibri" w:cs="Calibri"/>
        </w:rPr>
        <w:t>Recently, we had medical experts come forward to say that this “late onset TISM” was an impossibility and that it seemed more likely that all four people affected were transgender all along.  It is always hard to argue with science, and so I had to give this explanation some support.</w:t>
      </w:r>
    </w:p>
    <w:p w14:paraId="3E2FF7F3" w14:textId="77777777" w:rsidR="00CE3F9D" w:rsidRPr="00CE3F9D" w:rsidRDefault="00CE3F9D" w:rsidP="00CE3F9D">
      <w:pPr>
        <w:rPr>
          <w:rFonts w:ascii="Calibri" w:hAnsi="Calibri" w:cs="Calibri"/>
        </w:rPr>
      </w:pPr>
    </w:p>
    <w:p w14:paraId="5147EC75" w14:textId="77777777" w:rsidR="00CE3F9D" w:rsidRPr="00CE3F9D" w:rsidRDefault="00CE3F9D" w:rsidP="00CE3F9D">
      <w:pPr>
        <w:rPr>
          <w:rFonts w:ascii="Calibri" w:hAnsi="Calibri" w:cs="Calibri"/>
        </w:rPr>
      </w:pPr>
      <w:r w:rsidRPr="00CE3F9D">
        <w:rPr>
          <w:rFonts w:ascii="Calibri" w:hAnsi="Calibri" w:cs="Calibri"/>
        </w:rPr>
        <w:t xml:space="preserve">But the problem for me has become a little personal.  You see, I am 51 whereas the oldest person affected by TISM up until now has been Wendy Nevin not yet 40.  And I have recently </w:t>
      </w:r>
      <w:proofErr w:type="gramStart"/>
      <w:r w:rsidRPr="00CE3F9D">
        <w:rPr>
          <w:rFonts w:ascii="Calibri" w:hAnsi="Calibri" w:cs="Calibri"/>
        </w:rPr>
        <w:t>notices</w:t>
      </w:r>
      <w:proofErr w:type="gramEnd"/>
      <w:r w:rsidRPr="00CE3F9D">
        <w:rPr>
          <w:rFonts w:ascii="Calibri" w:hAnsi="Calibri" w:cs="Calibri"/>
        </w:rPr>
        <w:t xml:space="preserve"> some swelling around my nipples and a sudden attraction to women’s clothing.</w:t>
      </w:r>
    </w:p>
    <w:p w14:paraId="4F4733C6" w14:textId="77777777" w:rsidR="00CE3F9D" w:rsidRPr="00CE3F9D" w:rsidRDefault="00CE3F9D" w:rsidP="00CE3F9D">
      <w:pPr>
        <w:rPr>
          <w:rFonts w:ascii="Calibri" w:hAnsi="Calibri" w:cs="Calibri"/>
        </w:rPr>
      </w:pPr>
    </w:p>
    <w:p w14:paraId="799A02A6" w14:textId="77777777" w:rsidR="00CE3F9D" w:rsidRPr="00CE3F9D" w:rsidRDefault="00CE3F9D" w:rsidP="00CE3F9D">
      <w:pPr>
        <w:rPr>
          <w:rFonts w:ascii="Calibri" w:hAnsi="Calibri" w:cs="Calibri"/>
        </w:rPr>
      </w:pPr>
      <w:r w:rsidRPr="00CE3F9D">
        <w:rPr>
          <w:rFonts w:ascii="Calibri" w:hAnsi="Calibri" w:cs="Calibri"/>
        </w:rPr>
        <w:t>The End</w:t>
      </w:r>
    </w:p>
    <w:p w14:paraId="2464A4B3" w14:textId="77777777" w:rsidR="00CE3F9D" w:rsidRPr="00CE3F9D" w:rsidRDefault="00CE3F9D" w:rsidP="00CE3F9D">
      <w:pPr>
        <w:rPr>
          <w:rFonts w:ascii="Calibri" w:hAnsi="Calibri" w:cs="Calibri"/>
        </w:rPr>
      </w:pPr>
    </w:p>
    <w:p w14:paraId="440F2D63" w14:textId="27BF5EC6" w:rsidR="00CE3F9D" w:rsidRPr="00CE3F9D" w:rsidRDefault="00CE3F9D" w:rsidP="00CE3F9D">
      <w:pPr>
        <w:rPr>
          <w:rFonts w:ascii="Calibri" w:hAnsi="Calibri" w:cs="Calibri"/>
        </w:rPr>
      </w:pPr>
      <w:r w:rsidRPr="00CE3F9D">
        <w:rPr>
          <w:rFonts w:ascii="Calibri" w:hAnsi="Calibri" w:cs="Calibri"/>
        </w:rPr>
        <w:t xml:space="preserve">© Maryanne </w:t>
      </w:r>
      <w:proofErr w:type="gramStart"/>
      <w:r w:rsidRPr="00CE3F9D">
        <w:rPr>
          <w:rFonts w:ascii="Calibri" w:hAnsi="Calibri" w:cs="Calibri"/>
        </w:rPr>
        <w:t>Peters  202</w:t>
      </w:r>
      <w:r w:rsidRPr="00CE3F9D">
        <w:rPr>
          <w:rFonts w:ascii="Calibri" w:hAnsi="Calibri" w:cs="Calibri"/>
        </w:rPr>
        <w:t>6</w:t>
      </w:r>
      <w:proofErr w:type="gramEnd"/>
    </w:p>
    <w:p w14:paraId="154CF7F3" w14:textId="77777777" w:rsidR="00CE3F9D" w:rsidRPr="00CE3F9D" w:rsidRDefault="00CE3F9D" w:rsidP="00CE3F9D">
      <w:pPr>
        <w:rPr>
          <w:rFonts w:ascii="Calibri" w:hAnsi="Calibri" w:cs="Calibri"/>
        </w:rPr>
      </w:pPr>
    </w:p>
    <w:p w14:paraId="44D0D59B" w14:textId="77777777" w:rsidR="00CE3F9D" w:rsidRPr="00CE3F9D" w:rsidRDefault="00CE3F9D" w:rsidP="00CE3F9D">
      <w:pPr>
        <w:rPr>
          <w:rFonts w:ascii="Calibri" w:hAnsi="Calibri" w:cs="Calibri"/>
        </w:rPr>
      </w:pPr>
      <w:r w:rsidRPr="00CE3F9D">
        <w:rPr>
          <w:rFonts w:ascii="Calibri" w:hAnsi="Calibri" w:cs="Calibri"/>
        </w:rPr>
        <w:t>2460</w:t>
      </w:r>
    </w:p>
    <w:p w14:paraId="2D6A5433" w14:textId="77777777" w:rsidR="00CE3F9D" w:rsidRPr="00CE3F9D" w:rsidRDefault="00CE3F9D" w:rsidP="00CE3F9D">
      <w:pPr>
        <w:pStyle w:val="NoSpacing"/>
        <w:rPr>
          <w:rFonts w:ascii="Calibri" w:hAnsi="Calibri" w:cs="Calibri"/>
        </w:rPr>
      </w:pPr>
    </w:p>
    <w:sectPr w:rsidR="00CE3F9D" w:rsidRPr="00CE3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9D"/>
    <w:rsid w:val="00CE3F9D"/>
    <w:rsid w:val="00F844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D4D"/>
  <w15:chartTrackingRefBased/>
  <w15:docId w15:val="{B8DDC9DC-2AF5-4E42-8738-E49466E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9D"/>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CE3F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CE3F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CE3F9D"/>
    <w:pPr>
      <w:keepNext/>
      <w:keepLines/>
      <w:spacing w:before="160" w:after="80" w:line="278"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CE3F9D"/>
    <w:pPr>
      <w:keepNext/>
      <w:keepLines/>
      <w:spacing w:before="80" w:after="40" w:line="278" w:lineRule="auto"/>
      <w:outlineLvl w:val="3"/>
    </w:pPr>
    <w:rPr>
      <w:rFonts w:eastAsiaTheme="majorEastAsia"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CE3F9D"/>
    <w:pPr>
      <w:keepNext/>
      <w:keepLines/>
      <w:spacing w:before="80" w:after="40" w:line="278" w:lineRule="auto"/>
      <w:outlineLvl w:val="4"/>
    </w:pPr>
    <w:rPr>
      <w:rFonts w:eastAsiaTheme="majorEastAsia"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CE3F9D"/>
    <w:pPr>
      <w:keepNext/>
      <w:keepLines/>
      <w:spacing w:before="40" w:line="278" w:lineRule="auto"/>
      <w:outlineLvl w:val="5"/>
    </w:pPr>
    <w:rPr>
      <w:rFonts w:eastAsiaTheme="majorEastAsia"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CE3F9D"/>
    <w:pPr>
      <w:keepNext/>
      <w:keepLines/>
      <w:spacing w:before="40" w:line="278" w:lineRule="auto"/>
      <w:outlineLvl w:val="6"/>
    </w:pPr>
    <w:rPr>
      <w:rFonts w:eastAsiaTheme="majorEastAsia"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CE3F9D"/>
    <w:pPr>
      <w:keepNext/>
      <w:keepLines/>
      <w:spacing w:line="278" w:lineRule="auto"/>
      <w:outlineLvl w:val="7"/>
    </w:pPr>
    <w:rPr>
      <w:rFonts w:eastAsiaTheme="majorEastAsia"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CE3F9D"/>
    <w:pPr>
      <w:keepNext/>
      <w:keepLines/>
      <w:spacing w:line="278" w:lineRule="auto"/>
      <w:outlineLvl w:val="8"/>
    </w:pPr>
    <w:rPr>
      <w:rFonts w:eastAsiaTheme="majorEastAsia"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F9D"/>
    <w:rPr>
      <w:rFonts w:eastAsiaTheme="majorEastAsia" w:cstheme="majorBidi"/>
      <w:color w:val="272727" w:themeColor="text1" w:themeTint="D8"/>
    </w:rPr>
  </w:style>
  <w:style w:type="paragraph" w:styleId="Title">
    <w:name w:val="Title"/>
    <w:basedOn w:val="Normal"/>
    <w:next w:val="Normal"/>
    <w:link w:val="TitleChar"/>
    <w:uiPriority w:val="10"/>
    <w:qFormat/>
    <w:rsid w:val="00CE3F9D"/>
    <w:pPr>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CE3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F9D"/>
    <w:pPr>
      <w:numPr>
        <w:ilvl w:val="1"/>
      </w:numPr>
      <w:spacing w:after="160" w:line="278"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CE3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F9D"/>
    <w:pPr>
      <w:spacing w:before="160" w:after="160" w:line="278" w:lineRule="auto"/>
      <w:jc w:val="center"/>
    </w:pPr>
    <w:rPr>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CE3F9D"/>
    <w:rPr>
      <w:i/>
      <w:iCs/>
      <w:color w:val="404040" w:themeColor="text1" w:themeTint="BF"/>
    </w:rPr>
  </w:style>
  <w:style w:type="paragraph" w:styleId="ListParagraph">
    <w:name w:val="List Paragraph"/>
    <w:basedOn w:val="Normal"/>
    <w:uiPriority w:val="34"/>
    <w:qFormat/>
    <w:rsid w:val="00CE3F9D"/>
    <w:pPr>
      <w:spacing w:after="160" w:line="278" w:lineRule="auto"/>
      <w:ind w:left="720"/>
      <w:contextualSpacing/>
    </w:pPr>
    <w:rPr>
      <w:kern w:val="2"/>
      <w:sz w:val="24"/>
      <w:szCs w:val="24"/>
      <w:lang w:val="en-NZ"/>
      <w14:ligatures w14:val="standardContextual"/>
    </w:rPr>
  </w:style>
  <w:style w:type="character" w:styleId="IntenseEmphasis">
    <w:name w:val="Intense Emphasis"/>
    <w:basedOn w:val="DefaultParagraphFont"/>
    <w:uiPriority w:val="21"/>
    <w:qFormat/>
    <w:rsid w:val="00CE3F9D"/>
    <w:rPr>
      <w:i/>
      <w:iCs/>
      <w:color w:val="0F4761" w:themeColor="accent1" w:themeShade="BF"/>
    </w:rPr>
  </w:style>
  <w:style w:type="paragraph" w:styleId="IntenseQuote">
    <w:name w:val="Intense Quote"/>
    <w:basedOn w:val="Normal"/>
    <w:next w:val="Normal"/>
    <w:link w:val="IntenseQuoteChar"/>
    <w:uiPriority w:val="30"/>
    <w:qFormat/>
    <w:rsid w:val="00CE3F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CE3F9D"/>
    <w:rPr>
      <w:i/>
      <w:iCs/>
      <w:color w:val="0F4761" w:themeColor="accent1" w:themeShade="BF"/>
    </w:rPr>
  </w:style>
  <w:style w:type="character" w:styleId="IntenseReference">
    <w:name w:val="Intense Reference"/>
    <w:basedOn w:val="DefaultParagraphFont"/>
    <w:uiPriority w:val="32"/>
    <w:qFormat/>
    <w:rsid w:val="00CE3F9D"/>
    <w:rPr>
      <w:b/>
      <w:bCs/>
      <w:smallCaps/>
      <w:color w:val="0F4761" w:themeColor="accent1" w:themeShade="BF"/>
      <w:spacing w:val="5"/>
    </w:rPr>
  </w:style>
  <w:style w:type="paragraph" w:styleId="NoSpacing">
    <w:name w:val="No Spacing"/>
    <w:uiPriority w:val="1"/>
    <w:qFormat/>
    <w:rsid w:val="00CE3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11882</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2026-03-29T20:14:00Z</dcterms:created>
  <dcterms:modified xsi:type="dcterms:W3CDTF">2026-03-29T20:15:00Z</dcterms:modified>
</cp:coreProperties>
</file>